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D8DDE" w14:textId="77777777" w:rsidR="00115861" w:rsidRDefault="00115861" w:rsidP="006E6E1B">
      <w:pPr>
        <w:pStyle w:val="Glava"/>
        <w:ind w:right="360"/>
        <w:rPr>
          <w:rFonts w:ascii="Calibri" w:hAnsi="Calibri" w:cs="Arial"/>
          <w:b/>
          <w:bCs/>
          <w:sz w:val="28"/>
          <w:szCs w:val="28"/>
        </w:rPr>
      </w:pPr>
    </w:p>
    <w:p w14:paraId="1660F128" w14:textId="33080009" w:rsidR="006E6E1B" w:rsidRPr="009C0209" w:rsidRDefault="00F01A78" w:rsidP="006E6E1B">
      <w:pPr>
        <w:pStyle w:val="Glava"/>
        <w:ind w:right="360"/>
        <w:rPr>
          <w:rFonts w:ascii="Calibri" w:hAnsi="Calibri" w:cs="Arial"/>
          <w:b/>
          <w:bCs/>
          <w:sz w:val="28"/>
          <w:szCs w:val="28"/>
        </w:rPr>
      </w:pPr>
      <w:r w:rsidRPr="009C0209">
        <w:rPr>
          <w:rFonts w:ascii="Calibri" w:hAnsi="Calibri" w:cs="Arial"/>
          <w:b/>
          <w:bCs/>
          <w:sz w:val="28"/>
          <w:szCs w:val="28"/>
        </w:rPr>
        <w:t>NAVODILO ZA IZVEDBO IN UPORABO KAB</w:t>
      </w:r>
      <w:r w:rsidR="00B01375" w:rsidRPr="009C0209">
        <w:rPr>
          <w:rFonts w:ascii="Calibri" w:hAnsi="Calibri" w:cs="Arial"/>
          <w:b/>
          <w:bCs/>
          <w:sz w:val="28"/>
          <w:szCs w:val="28"/>
        </w:rPr>
        <w:t>E</w:t>
      </w:r>
      <w:r w:rsidRPr="009C0209">
        <w:rPr>
          <w:rFonts w:ascii="Calibri" w:hAnsi="Calibri" w:cs="Arial"/>
          <w:b/>
          <w:bCs/>
          <w:sz w:val="28"/>
          <w:szCs w:val="28"/>
        </w:rPr>
        <w:t>LSKE KANALIZACJE</w:t>
      </w:r>
      <w:r w:rsidR="00272DCF" w:rsidRPr="009C0209">
        <w:rPr>
          <w:rFonts w:ascii="Calibri" w:hAnsi="Calibri" w:cs="Arial"/>
          <w:b/>
          <w:bCs/>
          <w:sz w:val="28"/>
          <w:szCs w:val="28"/>
        </w:rPr>
        <w:t xml:space="preserve"> DARS</w:t>
      </w:r>
    </w:p>
    <w:sdt>
      <w:sdtPr>
        <w:rPr>
          <w:rFonts w:ascii="Arial" w:eastAsia="Times New Roman" w:hAnsi="Arial" w:cs="Times New Roman"/>
          <w:color w:val="auto"/>
          <w:sz w:val="20"/>
          <w:szCs w:val="24"/>
        </w:rPr>
        <w:id w:val="-1760817173"/>
        <w:docPartObj>
          <w:docPartGallery w:val="Table of Contents"/>
          <w:docPartUnique/>
        </w:docPartObj>
      </w:sdtPr>
      <w:sdtEndPr>
        <w:rPr>
          <w:b/>
          <w:bCs/>
        </w:rPr>
      </w:sdtEndPr>
      <w:sdtContent>
        <w:p w14:paraId="05933F2F" w14:textId="093DB133" w:rsidR="006E6E1B" w:rsidRPr="009C0209" w:rsidRDefault="006E6E1B">
          <w:pPr>
            <w:pStyle w:val="NaslovTOC"/>
            <w:rPr>
              <w:b/>
              <w:bCs/>
              <w:color w:val="auto"/>
            </w:rPr>
          </w:pPr>
          <w:r w:rsidRPr="009C0209">
            <w:rPr>
              <w:b/>
              <w:bCs/>
              <w:color w:val="auto"/>
            </w:rPr>
            <w:t>Kazalo vsebine</w:t>
          </w:r>
        </w:p>
        <w:p w14:paraId="1EC3AA1A" w14:textId="5997B400" w:rsidR="00B01375" w:rsidRPr="009C0209" w:rsidRDefault="00B01375" w:rsidP="00B01375"/>
        <w:p w14:paraId="2BE14017" w14:textId="77777777" w:rsidR="00B01375" w:rsidRPr="009C0209" w:rsidRDefault="00B01375" w:rsidP="00B01375"/>
        <w:p w14:paraId="6DC4D6E2" w14:textId="0AB213DB" w:rsidR="00C06EDA" w:rsidRPr="009C0209" w:rsidRDefault="006E6E1B">
          <w:pPr>
            <w:pStyle w:val="Kazalovsebine1"/>
            <w:tabs>
              <w:tab w:val="left" w:pos="480"/>
              <w:tab w:val="right" w:leader="dot" w:pos="9628"/>
            </w:tabs>
            <w:rPr>
              <w:rFonts w:asciiTheme="minorHAnsi" w:eastAsiaTheme="minorEastAsia" w:hAnsiTheme="minorHAnsi" w:cstheme="minorBidi"/>
              <w:noProof/>
              <w:kern w:val="2"/>
              <w:sz w:val="24"/>
              <w14:ligatures w14:val="standardContextual"/>
            </w:rPr>
          </w:pPr>
          <w:r w:rsidRPr="009C0209">
            <w:fldChar w:fldCharType="begin"/>
          </w:r>
          <w:r w:rsidRPr="009C0209">
            <w:instrText xml:space="preserve"> TOC \o "1-3" \h \z \u </w:instrText>
          </w:r>
          <w:r w:rsidRPr="009C0209">
            <w:fldChar w:fldCharType="separate"/>
          </w:r>
          <w:hyperlink w:anchor="_Toc227840024" w:history="1">
            <w:r w:rsidR="00C06EDA" w:rsidRPr="009C0209">
              <w:rPr>
                <w:rStyle w:val="Hiperpovezava"/>
                <w:noProof/>
              </w:rPr>
              <w:t>1</w:t>
            </w:r>
            <w:r w:rsidR="00C06EDA" w:rsidRPr="009C0209">
              <w:rPr>
                <w:rFonts w:asciiTheme="minorHAnsi" w:eastAsiaTheme="minorEastAsia" w:hAnsiTheme="minorHAnsi" w:cstheme="minorBidi"/>
                <w:noProof/>
                <w:kern w:val="2"/>
                <w:sz w:val="24"/>
                <w14:ligatures w14:val="standardContextual"/>
              </w:rPr>
              <w:tab/>
            </w:r>
            <w:r w:rsidR="00C06EDA" w:rsidRPr="009C0209">
              <w:rPr>
                <w:rStyle w:val="Hiperpovezava"/>
                <w:noProof/>
              </w:rPr>
              <w:t>NAMEN</w:t>
            </w:r>
            <w:r w:rsidR="00C06EDA" w:rsidRPr="009C0209">
              <w:rPr>
                <w:noProof/>
                <w:webHidden/>
              </w:rPr>
              <w:tab/>
            </w:r>
            <w:r w:rsidR="00C06EDA" w:rsidRPr="009C0209">
              <w:rPr>
                <w:noProof/>
                <w:webHidden/>
              </w:rPr>
              <w:fldChar w:fldCharType="begin"/>
            </w:r>
            <w:r w:rsidR="00C06EDA" w:rsidRPr="009C0209">
              <w:rPr>
                <w:noProof/>
                <w:webHidden/>
              </w:rPr>
              <w:instrText xml:space="preserve"> PAGEREF _Toc227840024 \h </w:instrText>
            </w:r>
            <w:r w:rsidR="00C06EDA" w:rsidRPr="009C0209">
              <w:rPr>
                <w:noProof/>
                <w:webHidden/>
              </w:rPr>
            </w:r>
            <w:r w:rsidR="00C06EDA" w:rsidRPr="009C0209">
              <w:rPr>
                <w:noProof/>
                <w:webHidden/>
              </w:rPr>
              <w:fldChar w:fldCharType="separate"/>
            </w:r>
            <w:r w:rsidR="00C06EDA" w:rsidRPr="009C0209">
              <w:rPr>
                <w:noProof/>
                <w:webHidden/>
              </w:rPr>
              <w:t>2</w:t>
            </w:r>
            <w:r w:rsidR="00C06EDA" w:rsidRPr="009C0209">
              <w:rPr>
                <w:noProof/>
                <w:webHidden/>
              </w:rPr>
              <w:fldChar w:fldCharType="end"/>
            </w:r>
          </w:hyperlink>
        </w:p>
        <w:p w14:paraId="337497A9" w14:textId="45D19697" w:rsidR="00C06EDA" w:rsidRPr="009C0209" w:rsidRDefault="00EF6E6F">
          <w:pPr>
            <w:pStyle w:val="Kazalovsebine1"/>
            <w:tabs>
              <w:tab w:val="left" w:pos="480"/>
              <w:tab w:val="right" w:leader="dot" w:pos="9628"/>
            </w:tabs>
            <w:rPr>
              <w:rFonts w:asciiTheme="minorHAnsi" w:eastAsiaTheme="minorEastAsia" w:hAnsiTheme="minorHAnsi" w:cstheme="minorBidi"/>
              <w:noProof/>
              <w:kern w:val="2"/>
              <w:sz w:val="24"/>
              <w14:ligatures w14:val="standardContextual"/>
            </w:rPr>
          </w:pPr>
          <w:hyperlink w:anchor="_Toc227840025" w:history="1">
            <w:r w:rsidR="00C06EDA" w:rsidRPr="009C0209">
              <w:rPr>
                <w:rStyle w:val="Hiperpovezava"/>
                <w:noProof/>
              </w:rPr>
              <w:t>2</w:t>
            </w:r>
            <w:r w:rsidR="00C06EDA" w:rsidRPr="009C0209">
              <w:rPr>
                <w:rFonts w:asciiTheme="minorHAnsi" w:eastAsiaTheme="minorEastAsia" w:hAnsiTheme="minorHAnsi" w:cstheme="minorBidi"/>
                <w:noProof/>
                <w:kern w:val="2"/>
                <w:sz w:val="24"/>
                <w14:ligatures w14:val="standardContextual"/>
              </w:rPr>
              <w:tab/>
            </w:r>
            <w:r w:rsidR="00C06EDA" w:rsidRPr="009C0209">
              <w:rPr>
                <w:rStyle w:val="Hiperpovezava"/>
                <w:noProof/>
              </w:rPr>
              <w:t>TRASA KABELSKE KANALIZACIJE</w:t>
            </w:r>
            <w:r w:rsidR="00C06EDA" w:rsidRPr="009C0209">
              <w:rPr>
                <w:noProof/>
                <w:webHidden/>
              </w:rPr>
              <w:tab/>
            </w:r>
            <w:r w:rsidR="00C06EDA" w:rsidRPr="009C0209">
              <w:rPr>
                <w:noProof/>
                <w:webHidden/>
              </w:rPr>
              <w:fldChar w:fldCharType="begin"/>
            </w:r>
            <w:r w:rsidR="00C06EDA" w:rsidRPr="009C0209">
              <w:rPr>
                <w:noProof/>
                <w:webHidden/>
              </w:rPr>
              <w:instrText xml:space="preserve"> PAGEREF _Toc227840025 \h </w:instrText>
            </w:r>
            <w:r w:rsidR="00C06EDA" w:rsidRPr="009C0209">
              <w:rPr>
                <w:noProof/>
                <w:webHidden/>
              </w:rPr>
            </w:r>
            <w:r w:rsidR="00C06EDA" w:rsidRPr="009C0209">
              <w:rPr>
                <w:noProof/>
                <w:webHidden/>
              </w:rPr>
              <w:fldChar w:fldCharType="separate"/>
            </w:r>
            <w:r w:rsidR="00C06EDA" w:rsidRPr="009C0209">
              <w:rPr>
                <w:noProof/>
                <w:webHidden/>
              </w:rPr>
              <w:t>2</w:t>
            </w:r>
            <w:r w:rsidR="00C06EDA" w:rsidRPr="009C0209">
              <w:rPr>
                <w:noProof/>
                <w:webHidden/>
              </w:rPr>
              <w:fldChar w:fldCharType="end"/>
            </w:r>
          </w:hyperlink>
        </w:p>
        <w:p w14:paraId="1AEAF61A" w14:textId="3262571D" w:rsidR="00C06EDA" w:rsidRPr="009C0209" w:rsidRDefault="00EF6E6F">
          <w:pPr>
            <w:pStyle w:val="Kazalovsebine1"/>
            <w:tabs>
              <w:tab w:val="left" w:pos="480"/>
              <w:tab w:val="right" w:leader="dot" w:pos="9628"/>
            </w:tabs>
            <w:rPr>
              <w:rFonts w:asciiTheme="minorHAnsi" w:eastAsiaTheme="minorEastAsia" w:hAnsiTheme="minorHAnsi" w:cstheme="minorBidi"/>
              <w:noProof/>
              <w:kern w:val="2"/>
              <w:sz w:val="24"/>
              <w14:ligatures w14:val="standardContextual"/>
            </w:rPr>
          </w:pPr>
          <w:hyperlink w:anchor="_Toc227840026" w:history="1">
            <w:r w:rsidR="00C06EDA" w:rsidRPr="009C0209">
              <w:rPr>
                <w:rStyle w:val="Hiperpovezava"/>
                <w:noProof/>
              </w:rPr>
              <w:t>3</w:t>
            </w:r>
            <w:r w:rsidR="00C06EDA" w:rsidRPr="009C0209">
              <w:rPr>
                <w:rFonts w:asciiTheme="minorHAnsi" w:eastAsiaTheme="minorEastAsia" w:hAnsiTheme="minorHAnsi" w:cstheme="minorBidi"/>
                <w:noProof/>
                <w:kern w:val="2"/>
                <w:sz w:val="24"/>
                <w14:ligatures w14:val="standardContextual"/>
              </w:rPr>
              <w:tab/>
            </w:r>
            <w:r w:rsidR="00C06EDA" w:rsidRPr="009C0209">
              <w:rPr>
                <w:rStyle w:val="Hiperpovezava"/>
                <w:noProof/>
              </w:rPr>
              <w:t>IZKOP IN PRIPRAVA JARKA TER KONSTRUKCIJA KABELSKE KANALIZACIJE</w:t>
            </w:r>
            <w:r w:rsidR="00C06EDA" w:rsidRPr="009C0209">
              <w:rPr>
                <w:noProof/>
                <w:webHidden/>
              </w:rPr>
              <w:tab/>
            </w:r>
            <w:r w:rsidR="00C06EDA" w:rsidRPr="009C0209">
              <w:rPr>
                <w:noProof/>
                <w:webHidden/>
              </w:rPr>
              <w:fldChar w:fldCharType="begin"/>
            </w:r>
            <w:r w:rsidR="00C06EDA" w:rsidRPr="009C0209">
              <w:rPr>
                <w:noProof/>
                <w:webHidden/>
              </w:rPr>
              <w:instrText xml:space="preserve"> PAGEREF _Toc227840026 \h </w:instrText>
            </w:r>
            <w:r w:rsidR="00C06EDA" w:rsidRPr="009C0209">
              <w:rPr>
                <w:noProof/>
                <w:webHidden/>
              </w:rPr>
            </w:r>
            <w:r w:rsidR="00C06EDA" w:rsidRPr="009C0209">
              <w:rPr>
                <w:noProof/>
                <w:webHidden/>
              </w:rPr>
              <w:fldChar w:fldCharType="separate"/>
            </w:r>
            <w:r w:rsidR="00C06EDA" w:rsidRPr="009C0209">
              <w:rPr>
                <w:noProof/>
                <w:webHidden/>
              </w:rPr>
              <w:t>2</w:t>
            </w:r>
            <w:r w:rsidR="00C06EDA" w:rsidRPr="009C0209">
              <w:rPr>
                <w:noProof/>
                <w:webHidden/>
              </w:rPr>
              <w:fldChar w:fldCharType="end"/>
            </w:r>
          </w:hyperlink>
        </w:p>
        <w:p w14:paraId="42F016C4" w14:textId="0E1B45DD" w:rsidR="00C06EDA" w:rsidRPr="009C0209" w:rsidRDefault="00EF6E6F">
          <w:pPr>
            <w:pStyle w:val="Kazalovsebine2"/>
            <w:tabs>
              <w:tab w:val="left" w:pos="720"/>
              <w:tab w:val="right" w:leader="dot" w:pos="9628"/>
            </w:tabs>
            <w:rPr>
              <w:rFonts w:asciiTheme="minorHAnsi" w:eastAsiaTheme="minorEastAsia" w:hAnsiTheme="minorHAnsi" w:cstheme="minorBidi"/>
              <w:noProof/>
              <w:kern w:val="2"/>
              <w:sz w:val="24"/>
              <w14:ligatures w14:val="standardContextual"/>
            </w:rPr>
          </w:pPr>
          <w:hyperlink w:anchor="_Toc227840027" w:history="1">
            <w:r w:rsidR="00C06EDA" w:rsidRPr="009C0209">
              <w:rPr>
                <w:rStyle w:val="Hiperpovezava"/>
                <w:noProof/>
              </w:rPr>
              <w:t>3.1</w:t>
            </w:r>
            <w:r w:rsidR="00C06EDA" w:rsidRPr="009C0209">
              <w:rPr>
                <w:rFonts w:asciiTheme="minorHAnsi" w:eastAsiaTheme="minorEastAsia" w:hAnsiTheme="minorHAnsi" w:cstheme="minorBidi"/>
                <w:noProof/>
                <w:kern w:val="2"/>
                <w:sz w:val="24"/>
                <w14:ligatures w14:val="standardContextual"/>
              </w:rPr>
              <w:tab/>
            </w:r>
            <w:r w:rsidR="00C06EDA" w:rsidRPr="009C0209">
              <w:rPr>
                <w:rStyle w:val="Hiperpovezava"/>
                <w:noProof/>
              </w:rPr>
              <w:t>JAREK IZVEN CESTIŠČA OZIROMA V NEPOVOZNI POVRŠINI</w:t>
            </w:r>
            <w:r w:rsidR="00C06EDA" w:rsidRPr="009C0209">
              <w:rPr>
                <w:noProof/>
                <w:webHidden/>
              </w:rPr>
              <w:tab/>
            </w:r>
            <w:r w:rsidR="00C06EDA" w:rsidRPr="009C0209">
              <w:rPr>
                <w:noProof/>
                <w:webHidden/>
              </w:rPr>
              <w:fldChar w:fldCharType="begin"/>
            </w:r>
            <w:r w:rsidR="00C06EDA" w:rsidRPr="009C0209">
              <w:rPr>
                <w:noProof/>
                <w:webHidden/>
              </w:rPr>
              <w:instrText xml:space="preserve"> PAGEREF _Toc227840027 \h </w:instrText>
            </w:r>
            <w:r w:rsidR="00C06EDA" w:rsidRPr="009C0209">
              <w:rPr>
                <w:noProof/>
                <w:webHidden/>
              </w:rPr>
            </w:r>
            <w:r w:rsidR="00C06EDA" w:rsidRPr="009C0209">
              <w:rPr>
                <w:noProof/>
                <w:webHidden/>
              </w:rPr>
              <w:fldChar w:fldCharType="separate"/>
            </w:r>
            <w:r w:rsidR="00C06EDA" w:rsidRPr="009C0209">
              <w:rPr>
                <w:noProof/>
                <w:webHidden/>
              </w:rPr>
              <w:t>3</w:t>
            </w:r>
            <w:r w:rsidR="00C06EDA" w:rsidRPr="009C0209">
              <w:rPr>
                <w:noProof/>
                <w:webHidden/>
              </w:rPr>
              <w:fldChar w:fldCharType="end"/>
            </w:r>
          </w:hyperlink>
        </w:p>
        <w:p w14:paraId="0FA63672" w14:textId="793D6F5B" w:rsidR="00C06EDA" w:rsidRPr="009C0209" w:rsidRDefault="00EF6E6F">
          <w:pPr>
            <w:pStyle w:val="Kazalovsebine2"/>
            <w:tabs>
              <w:tab w:val="left" w:pos="720"/>
              <w:tab w:val="right" w:leader="dot" w:pos="9628"/>
            </w:tabs>
            <w:rPr>
              <w:rFonts w:asciiTheme="minorHAnsi" w:eastAsiaTheme="minorEastAsia" w:hAnsiTheme="minorHAnsi" w:cstheme="minorBidi"/>
              <w:noProof/>
              <w:kern w:val="2"/>
              <w:sz w:val="24"/>
              <w14:ligatures w14:val="standardContextual"/>
            </w:rPr>
          </w:pPr>
          <w:hyperlink w:anchor="_Toc227840028" w:history="1">
            <w:r w:rsidR="00C06EDA" w:rsidRPr="009C0209">
              <w:rPr>
                <w:rStyle w:val="Hiperpovezava"/>
                <w:noProof/>
              </w:rPr>
              <w:t>3.2</w:t>
            </w:r>
            <w:r w:rsidR="00C06EDA" w:rsidRPr="009C0209">
              <w:rPr>
                <w:rFonts w:asciiTheme="minorHAnsi" w:eastAsiaTheme="minorEastAsia" w:hAnsiTheme="minorHAnsi" w:cstheme="minorBidi"/>
                <w:noProof/>
                <w:kern w:val="2"/>
                <w:sz w:val="24"/>
                <w14:ligatures w14:val="standardContextual"/>
              </w:rPr>
              <w:tab/>
            </w:r>
            <w:r w:rsidR="00C06EDA" w:rsidRPr="009C0209">
              <w:rPr>
                <w:rStyle w:val="Hiperpovezava"/>
                <w:noProof/>
              </w:rPr>
              <w:t>JAREK KJER JE POTREBNO KABELSKO KANALIZACIJO DODATNO ZAŠČITITI Z OBBETONIRANJEM</w:t>
            </w:r>
            <w:r w:rsidR="00C06EDA" w:rsidRPr="009C0209">
              <w:rPr>
                <w:noProof/>
                <w:webHidden/>
              </w:rPr>
              <w:tab/>
            </w:r>
            <w:r w:rsidR="00C06EDA" w:rsidRPr="009C0209">
              <w:rPr>
                <w:noProof/>
                <w:webHidden/>
              </w:rPr>
              <w:fldChar w:fldCharType="begin"/>
            </w:r>
            <w:r w:rsidR="00C06EDA" w:rsidRPr="009C0209">
              <w:rPr>
                <w:noProof/>
                <w:webHidden/>
              </w:rPr>
              <w:instrText xml:space="preserve"> PAGEREF _Toc227840028 \h </w:instrText>
            </w:r>
            <w:r w:rsidR="00C06EDA" w:rsidRPr="009C0209">
              <w:rPr>
                <w:noProof/>
                <w:webHidden/>
              </w:rPr>
            </w:r>
            <w:r w:rsidR="00C06EDA" w:rsidRPr="009C0209">
              <w:rPr>
                <w:noProof/>
                <w:webHidden/>
              </w:rPr>
              <w:fldChar w:fldCharType="separate"/>
            </w:r>
            <w:r w:rsidR="00C06EDA" w:rsidRPr="009C0209">
              <w:rPr>
                <w:noProof/>
                <w:webHidden/>
              </w:rPr>
              <w:t>3</w:t>
            </w:r>
            <w:r w:rsidR="00C06EDA" w:rsidRPr="009C0209">
              <w:rPr>
                <w:noProof/>
                <w:webHidden/>
              </w:rPr>
              <w:fldChar w:fldCharType="end"/>
            </w:r>
          </w:hyperlink>
        </w:p>
        <w:p w14:paraId="768373B3" w14:textId="4328710D" w:rsidR="00C06EDA" w:rsidRPr="009C0209" w:rsidRDefault="00EF6E6F">
          <w:pPr>
            <w:pStyle w:val="Kazalovsebine2"/>
            <w:tabs>
              <w:tab w:val="left" w:pos="720"/>
              <w:tab w:val="right" w:leader="dot" w:pos="9628"/>
            </w:tabs>
            <w:rPr>
              <w:rFonts w:asciiTheme="minorHAnsi" w:eastAsiaTheme="minorEastAsia" w:hAnsiTheme="minorHAnsi" w:cstheme="minorBidi"/>
              <w:noProof/>
              <w:kern w:val="2"/>
              <w:sz w:val="24"/>
              <w14:ligatures w14:val="standardContextual"/>
            </w:rPr>
          </w:pPr>
          <w:hyperlink w:anchor="_Toc227840029" w:history="1">
            <w:r w:rsidR="00C06EDA" w:rsidRPr="009C0209">
              <w:rPr>
                <w:rStyle w:val="Hiperpovezava"/>
                <w:noProof/>
              </w:rPr>
              <w:t>3.3</w:t>
            </w:r>
            <w:r w:rsidR="00C06EDA" w:rsidRPr="009C0209">
              <w:rPr>
                <w:rFonts w:asciiTheme="minorHAnsi" w:eastAsiaTheme="minorEastAsia" w:hAnsiTheme="minorHAnsi" w:cstheme="minorBidi"/>
                <w:noProof/>
                <w:kern w:val="2"/>
                <w:sz w:val="24"/>
                <w14:ligatures w14:val="standardContextual"/>
              </w:rPr>
              <w:tab/>
            </w:r>
            <w:r w:rsidR="00C06EDA" w:rsidRPr="009C0209">
              <w:rPr>
                <w:rStyle w:val="Hiperpovezava"/>
                <w:noProof/>
              </w:rPr>
              <w:t>KAPACITETA IN KONSTRUKCIJA KABELSKE KANALIZACIJE</w:t>
            </w:r>
            <w:r w:rsidR="00C06EDA" w:rsidRPr="009C0209">
              <w:rPr>
                <w:noProof/>
                <w:webHidden/>
              </w:rPr>
              <w:tab/>
            </w:r>
            <w:r w:rsidR="00C06EDA" w:rsidRPr="009C0209">
              <w:rPr>
                <w:noProof/>
                <w:webHidden/>
              </w:rPr>
              <w:fldChar w:fldCharType="begin"/>
            </w:r>
            <w:r w:rsidR="00C06EDA" w:rsidRPr="009C0209">
              <w:rPr>
                <w:noProof/>
                <w:webHidden/>
              </w:rPr>
              <w:instrText xml:space="preserve"> PAGEREF _Toc227840029 \h </w:instrText>
            </w:r>
            <w:r w:rsidR="00C06EDA" w:rsidRPr="009C0209">
              <w:rPr>
                <w:noProof/>
                <w:webHidden/>
              </w:rPr>
            </w:r>
            <w:r w:rsidR="00C06EDA" w:rsidRPr="009C0209">
              <w:rPr>
                <w:noProof/>
                <w:webHidden/>
              </w:rPr>
              <w:fldChar w:fldCharType="separate"/>
            </w:r>
            <w:r w:rsidR="00C06EDA" w:rsidRPr="009C0209">
              <w:rPr>
                <w:noProof/>
                <w:webHidden/>
              </w:rPr>
              <w:t>4</w:t>
            </w:r>
            <w:r w:rsidR="00C06EDA" w:rsidRPr="009C0209">
              <w:rPr>
                <w:noProof/>
                <w:webHidden/>
              </w:rPr>
              <w:fldChar w:fldCharType="end"/>
            </w:r>
          </w:hyperlink>
        </w:p>
        <w:p w14:paraId="2BFA9463" w14:textId="0911C2CE" w:rsidR="00C06EDA" w:rsidRPr="009C0209" w:rsidRDefault="00EF6E6F">
          <w:pPr>
            <w:pStyle w:val="Kazalovsebine2"/>
            <w:tabs>
              <w:tab w:val="left" w:pos="720"/>
              <w:tab w:val="right" w:leader="dot" w:pos="9628"/>
            </w:tabs>
            <w:rPr>
              <w:rFonts w:asciiTheme="minorHAnsi" w:eastAsiaTheme="minorEastAsia" w:hAnsiTheme="minorHAnsi" w:cstheme="minorBidi"/>
              <w:noProof/>
              <w:kern w:val="2"/>
              <w:sz w:val="24"/>
              <w14:ligatures w14:val="standardContextual"/>
            </w:rPr>
          </w:pPr>
          <w:hyperlink w:anchor="_Toc227840030" w:history="1">
            <w:r w:rsidR="00C06EDA" w:rsidRPr="009C0209">
              <w:rPr>
                <w:rStyle w:val="Hiperpovezava"/>
                <w:noProof/>
              </w:rPr>
              <w:t>3.4</w:t>
            </w:r>
            <w:r w:rsidR="00C06EDA" w:rsidRPr="009C0209">
              <w:rPr>
                <w:rFonts w:asciiTheme="minorHAnsi" w:eastAsiaTheme="minorEastAsia" w:hAnsiTheme="minorHAnsi" w:cstheme="minorBidi"/>
                <w:noProof/>
                <w:kern w:val="2"/>
                <w:sz w:val="24"/>
                <w14:ligatures w14:val="standardContextual"/>
              </w:rPr>
              <w:tab/>
            </w:r>
            <w:r w:rsidR="00C06EDA" w:rsidRPr="009C0209">
              <w:rPr>
                <w:rStyle w:val="Hiperpovezava"/>
                <w:noProof/>
              </w:rPr>
              <w:t>PE-HD CEV 50/3,7 mm</w:t>
            </w:r>
            <w:r w:rsidR="00C06EDA" w:rsidRPr="009C0209">
              <w:rPr>
                <w:noProof/>
                <w:webHidden/>
              </w:rPr>
              <w:tab/>
            </w:r>
            <w:r w:rsidR="00C06EDA" w:rsidRPr="009C0209">
              <w:rPr>
                <w:noProof/>
                <w:webHidden/>
              </w:rPr>
              <w:fldChar w:fldCharType="begin"/>
            </w:r>
            <w:r w:rsidR="00C06EDA" w:rsidRPr="009C0209">
              <w:rPr>
                <w:noProof/>
                <w:webHidden/>
              </w:rPr>
              <w:instrText xml:space="preserve"> PAGEREF _Toc227840030 \h </w:instrText>
            </w:r>
            <w:r w:rsidR="00C06EDA" w:rsidRPr="009C0209">
              <w:rPr>
                <w:noProof/>
                <w:webHidden/>
              </w:rPr>
            </w:r>
            <w:r w:rsidR="00C06EDA" w:rsidRPr="009C0209">
              <w:rPr>
                <w:noProof/>
                <w:webHidden/>
              </w:rPr>
              <w:fldChar w:fldCharType="separate"/>
            </w:r>
            <w:r w:rsidR="00C06EDA" w:rsidRPr="009C0209">
              <w:rPr>
                <w:noProof/>
                <w:webHidden/>
              </w:rPr>
              <w:t>6</w:t>
            </w:r>
            <w:r w:rsidR="00C06EDA" w:rsidRPr="009C0209">
              <w:rPr>
                <w:noProof/>
                <w:webHidden/>
              </w:rPr>
              <w:fldChar w:fldCharType="end"/>
            </w:r>
          </w:hyperlink>
        </w:p>
        <w:p w14:paraId="471B6545" w14:textId="6A319CD4" w:rsidR="00C06EDA" w:rsidRPr="009C0209" w:rsidRDefault="00EF6E6F">
          <w:pPr>
            <w:pStyle w:val="Kazalovsebine2"/>
            <w:tabs>
              <w:tab w:val="left" w:pos="720"/>
              <w:tab w:val="right" w:leader="dot" w:pos="9628"/>
            </w:tabs>
            <w:rPr>
              <w:rFonts w:asciiTheme="minorHAnsi" w:eastAsiaTheme="minorEastAsia" w:hAnsiTheme="minorHAnsi" w:cstheme="minorBidi"/>
              <w:noProof/>
              <w:kern w:val="2"/>
              <w:sz w:val="24"/>
              <w14:ligatures w14:val="standardContextual"/>
            </w:rPr>
          </w:pPr>
          <w:hyperlink w:anchor="_Toc227840031" w:history="1">
            <w:r w:rsidR="00C06EDA" w:rsidRPr="009C0209">
              <w:rPr>
                <w:rStyle w:val="Hiperpovezava"/>
                <w:noProof/>
              </w:rPr>
              <w:t>3.5</w:t>
            </w:r>
            <w:r w:rsidR="00C06EDA" w:rsidRPr="009C0209">
              <w:rPr>
                <w:rFonts w:asciiTheme="minorHAnsi" w:eastAsiaTheme="minorEastAsia" w:hAnsiTheme="minorHAnsi" w:cstheme="minorBidi"/>
                <w:noProof/>
                <w:kern w:val="2"/>
                <w:sz w:val="24"/>
                <w14:ligatures w14:val="standardContextual"/>
              </w:rPr>
              <w:tab/>
            </w:r>
            <w:r w:rsidR="00C06EDA" w:rsidRPr="009C0209">
              <w:rPr>
                <w:rStyle w:val="Hiperpovezava"/>
                <w:noProof/>
              </w:rPr>
              <w:t>PE-HD cev 2x</w:t>
            </w:r>
            <w:r w:rsidR="00C06EDA" w:rsidRPr="009C0209">
              <w:rPr>
                <w:rStyle w:val="Hiperpovezava"/>
                <w:rFonts w:ascii="Cambria Math" w:hAnsi="Cambria Math" w:cs="Cambria Math"/>
                <w:noProof/>
              </w:rPr>
              <w:t>∅</w:t>
            </w:r>
            <w:r w:rsidR="00C06EDA" w:rsidRPr="009C0209">
              <w:rPr>
                <w:rStyle w:val="Hiperpovezava"/>
                <w:noProof/>
              </w:rPr>
              <w:t>160 SDR 13.6</w:t>
            </w:r>
            <w:r w:rsidR="00C06EDA" w:rsidRPr="009C0209">
              <w:rPr>
                <w:noProof/>
                <w:webHidden/>
              </w:rPr>
              <w:tab/>
            </w:r>
            <w:r w:rsidR="00C06EDA" w:rsidRPr="009C0209">
              <w:rPr>
                <w:noProof/>
                <w:webHidden/>
              </w:rPr>
              <w:fldChar w:fldCharType="begin"/>
            </w:r>
            <w:r w:rsidR="00C06EDA" w:rsidRPr="009C0209">
              <w:rPr>
                <w:noProof/>
                <w:webHidden/>
              </w:rPr>
              <w:instrText xml:space="preserve"> PAGEREF _Toc227840031 \h </w:instrText>
            </w:r>
            <w:r w:rsidR="00C06EDA" w:rsidRPr="009C0209">
              <w:rPr>
                <w:noProof/>
                <w:webHidden/>
              </w:rPr>
            </w:r>
            <w:r w:rsidR="00C06EDA" w:rsidRPr="009C0209">
              <w:rPr>
                <w:noProof/>
                <w:webHidden/>
              </w:rPr>
              <w:fldChar w:fldCharType="separate"/>
            </w:r>
            <w:r w:rsidR="00C06EDA" w:rsidRPr="009C0209">
              <w:rPr>
                <w:noProof/>
                <w:webHidden/>
              </w:rPr>
              <w:t>6</w:t>
            </w:r>
            <w:r w:rsidR="00C06EDA" w:rsidRPr="009C0209">
              <w:rPr>
                <w:noProof/>
                <w:webHidden/>
              </w:rPr>
              <w:fldChar w:fldCharType="end"/>
            </w:r>
          </w:hyperlink>
        </w:p>
        <w:p w14:paraId="0108D09A" w14:textId="03D77D01" w:rsidR="00C06EDA" w:rsidRPr="009C0209" w:rsidRDefault="00EF6E6F">
          <w:pPr>
            <w:pStyle w:val="Kazalovsebine2"/>
            <w:tabs>
              <w:tab w:val="left" w:pos="720"/>
              <w:tab w:val="right" w:leader="dot" w:pos="9628"/>
            </w:tabs>
            <w:rPr>
              <w:rFonts w:asciiTheme="minorHAnsi" w:eastAsiaTheme="minorEastAsia" w:hAnsiTheme="minorHAnsi" w:cstheme="minorBidi"/>
              <w:noProof/>
              <w:kern w:val="2"/>
              <w:sz w:val="24"/>
              <w14:ligatures w14:val="standardContextual"/>
            </w:rPr>
          </w:pPr>
          <w:hyperlink w:anchor="_Toc227840032" w:history="1">
            <w:r w:rsidR="00C06EDA" w:rsidRPr="009C0209">
              <w:rPr>
                <w:rStyle w:val="Hiperpovezava"/>
                <w:noProof/>
              </w:rPr>
              <w:t>3.6</w:t>
            </w:r>
            <w:r w:rsidR="00C06EDA" w:rsidRPr="009C0209">
              <w:rPr>
                <w:rFonts w:asciiTheme="minorHAnsi" w:eastAsiaTheme="minorEastAsia" w:hAnsiTheme="minorHAnsi" w:cstheme="minorBidi"/>
                <w:noProof/>
                <w:kern w:val="2"/>
                <w:sz w:val="24"/>
                <w14:ligatures w14:val="standardContextual"/>
              </w:rPr>
              <w:tab/>
            </w:r>
            <w:r w:rsidR="00C06EDA" w:rsidRPr="009C0209">
              <w:rPr>
                <w:rStyle w:val="Hiperpovezava"/>
                <w:noProof/>
              </w:rPr>
              <w:t>SNOP CEVI PE 7x</w:t>
            </w:r>
            <w:r w:rsidR="00C06EDA" w:rsidRPr="009C0209">
              <w:rPr>
                <w:rStyle w:val="Hiperpovezava"/>
                <w:rFonts w:ascii="Cambria Math" w:hAnsi="Cambria Math" w:cs="Cambria Math"/>
                <w:noProof/>
              </w:rPr>
              <w:t>∅</w:t>
            </w:r>
            <w:r w:rsidR="00C06EDA" w:rsidRPr="009C0209">
              <w:rPr>
                <w:rStyle w:val="Hiperpovezava"/>
                <w:noProof/>
              </w:rPr>
              <w:t>16/2 mm (MC)</w:t>
            </w:r>
            <w:r w:rsidR="00C06EDA" w:rsidRPr="009C0209">
              <w:rPr>
                <w:noProof/>
                <w:webHidden/>
              </w:rPr>
              <w:tab/>
            </w:r>
            <w:r w:rsidR="00C06EDA" w:rsidRPr="009C0209">
              <w:rPr>
                <w:noProof/>
                <w:webHidden/>
              </w:rPr>
              <w:fldChar w:fldCharType="begin"/>
            </w:r>
            <w:r w:rsidR="00C06EDA" w:rsidRPr="009C0209">
              <w:rPr>
                <w:noProof/>
                <w:webHidden/>
              </w:rPr>
              <w:instrText xml:space="preserve"> PAGEREF _Toc227840032 \h </w:instrText>
            </w:r>
            <w:r w:rsidR="00C06EDA" w:rsidRPr="009C0209">
              <w:rPr>
                <w:noProof/>
                <w:webHidden/>
              </w:rPr>
            </w:r>
            <w:r w:rsidR="00C06EDA" w:rsidRPr="009C0209">
              <w:rPr>
                <w:noProof/>
                <w:webHidden/>
              </w:rPr>
              <w:fldChar w:fldCharType="separate"/>
            </w:r>
            <w:r w:rsidR="00C06EDA" w:rsidRPr="009C0209">
              <w:rPr>
                <w:noProof/>
                <w:webHidden/>
              </w:rPr>
              <w:t>7</w:t>
            </w:r>
            <w:r w:rsidR="00C06EDA" w:rsidRPr="009C0209">
              <w:rPr>
                <w:noProof/>
                <w:webHidden/>
              </w:rPr>
              <w:fldChar w:fldCharType="end"/>
            </w:r>
          </w:hyperlink>
        </w:p>
        <w:p w14:paraId="4A3750D4" w14:textId="36CFB509" w:rsidR="00C06EDA" w:rsidRPr="009C0209" w:rsidRDefault="00EF6E6F">
          <w:pPr>
            <w:pStyle w:val="Kazalovsebine2"/>
            <w:tabs>
              <w:tab w:val="left" w:pos="720"/>
              <w:tab w:val="right" w:leader="dot" w:pos="9628"/>
            </w:tabs>
            <w:rPr>
              <w:rFonts w:asciiTheme="minorHAnsi" w:eastAsiaTheme="minorEastAsia" w:hAnsiTheme="minorHAnsi" w:cstheme="minorBidi"/>
              <w:noProof/>
              <w:kern w:val="2"/>
              <w:sz w:val="24"/>
              <w14:ligatures w14:val="standardContextual"/>
            </w:rPr>
          </w:pPr>
          <w:hyperlink w:anchor="_Toc227840033" w:history="1">
            <w:r w:rsidR="00C06EDA" w:rsidRPr="009C0209">
              <w:rPr>
                <w:rStyle w:val="Hiperpovezava"/>
                <w:noProof/>
              </w:rPr>
              <w:t>3.7</w:t>
            </w:r>
            <w:r w:rsidR="00C06EDA" w:rsidRPr="009C0209">
              <w:rPr>
                <w:rFonts w:asciiTheme="minorHAnsi" w:eastAsiaTheme="minorEastAsia" w:hAnsiTheme="minorHAnsi" w:cstheme="minorBidi"/>
                <w:noProof/>
                <w:kern w:val="2"/>
                <w:sz w:val="24"/>
                <w14:ligatures w14:val="standardContextual"/>
              </w:rPr>
              <w:tab/>
            </w:r>
            <w:r w:rsidR="00C06EDA" w:rsidRPr="009C0209">
              <w:rPr>
                <w:rStyle w:val="Hiperpovezava"/>
                <w:noProof/>
              </w:rPr>
              <w:t>KABELSKA KANALIZACIJA SKOZI PREDOR</w:t>
            </w:r>
            <w:r w:rsidR="00C06EDA" w:rsidRPr="009C0209">
              <w:rPr>
                <w:noProof/>
                <w:webHidden/>
              </w:rPr>
              <w:tab/>
            </w:r>
            <w:r w:rsidR="00C06EDA" w:rsidRPr="009C0209">
              <w:rPr>
                <w:noProof/>
                <w:webHidden/>
              </w:rPr>
              <w:fldChar w:fldCharType="begin"/>
            </w:r>
            <w:r w:rsidR="00C06EDA" w:rsidRPr="009C0209">
              <w:rPr>
                <w:noProof/>
                <w:webHidden/>
              </w:rPr>
              <w:instrText xml:space="preserve"> PAGEREF _Toc227840033 \h </w:instrText>
            </w:r>
            <w:r w:rsidR="00C06EDA" w:rsidRPr="009C0209">
              <w:rPr>
                <w:noProof/>
                <w:webHidden/>
              </w:rPr>
            </w:r>
            <w:r w:rsidR="00C06EDA" w:rsidRPr="009C0209">
              <w:rPr>
                <w:noProof/>
                <w:webHidden/>
              </w:rPr>
              <w:fldChar w:fldCharType="separate"/>
            </w:r>
            <w:r w:rsidR="00C06EDA" w:rsidRPr="009C0209">
              <w:rPr>
                <w:noProof/>
                <w:webHidden/>
              </w:rPr>
              <w:t>7</w:t>
            </w:r>
            <w:r w:rsidR="00C06EDA" w:rsidRPr="009C0209">
              <w:rPr>
                <w:noProof/>
                <w:webHidden/>
              </w:rPr>
              <w:fldChar w:fldCharType="end"/>
            </w:r>
          </w:hyperlink>
        </w:p>
        <w:p w14:paraId="4724A74A" w14:textId="760638E9" w:rsidR="00C06EDA" w:rsidRPr="009C0209" w:rsidRDefault="00EF6E6F">
          <w:pPr>
            <w:pStyle w:val="Kazalovsebine2"/>
            <w:tabs>
              <w:tab w:val="left" w:pos="720"/>
              <w:tab w:val="right" w:leader="dot" w:pos="9628"/>
            </w:tabs>
            <w:rPr>
              <w:rFonts w:asciiTheme="minorHAnsi" w:eastAsiaTheme="minorEastAsia" w:hAnsiTheme="minorHAnsi" w:cstheme="minorBidi"/>
              <w:noProof/>
              <w:kern w:val="2"/>
              <w:sz w:val="24"/>
              <w14:ligatures w14:val="standardContextual"/>
            </w:rPr>
          </w:pPr>
          <w:hyperlink w:anchor="_Toc227840034" w:history="1">
            <w:r w:rsidR="00C06EDA" w:rsidRPr="009C0209">
              <w:rPr>
                <w:rStyle w:val="Hiperpovezava"/>
                <w:noProof/>
              </w:rPr>
              <w:t>3.8</w:t>
            </w:r>
            <w:r w:rsidR="00C06EDA" w:rsidRPr="009C0209">
              <w:rPr>
                <w:rFonts w:asciiTheme="minorHAnsi" w:eastAsiaTheme="minorEastAsia" w:hAnsiTheme="minorHAnsi" w:cstheme="minorBidi"/>
                <w:noProof/>
                <w:kern w:val="2"/>
                <w:sz w:val="24"/>
                <w14:ligatures w14:val="standardContextual"/>
              </w:rPr>
              <w:tab/>
            </w:r>
            <w:r w:rsidR="00C06EDA" w:rsidRPr="009C0209">
              <w:rPr>
                <w:rStyle w:val="Hiperpovezava"/>
                <w:noProof/>
              </w:rPr>
              <w:t>KABELSKA KANALIZACIJA NA PREMOSTITVENIH OBJEKTIH</w:t>
            </w:r>
            <w:r w:rsidR="00C06EDA" w:rsidRPr="009C0209">
              <w:rPr>
                <w:noProof/>
                <w:webHidden/>
              </w:rPr>
              <w:tab/>
            </w:r>
            <w:r w:rsidR="00C06EDA" w:rsidRPr="009C0209">
              <w:rPr>
                <w:noProof/>
                <w:webHidden/>
              </w:rPr>
              <w:fldChar w:fldCharType="begin"/>
            </w:r>
            <w:r w:rsidR="00C06EDA" w:rsidRPr="009C0209">
              <w:rPr>
                <w:noProof/>
                <w:webHidden/>
              </w:rPr>
              <w:instrText xml:space="preserve"> PAGEREF _Toc227840034 \h </w:instrText>
            </w:r>
            <w:r w:rsidR="00C06EDA" w:rsidRPr="009C0209">
              <w:rPr>
                <w:noProof/>
                <w:webHidden/>
              </w:rPr>
            </w:r>
            <w:r w:rsidR="00C06EDA" w:rsidRPr="009C0209">
              <w:rPr>
                <w:noProof/>
                <w:webHidden/>
              </w:rPr>
              <w:fldChar w:fldCharType="separate"/>
            </w:r>
            <w:r w:rsidR="00C06EDA" w:rsidRPr="009C0209">
              <w:rPr>
                <w:noProof/>
                <w:webHidden/>
              </w:rPr>
              <w:t>8</w:t>
            </w:r>
            <w:r w:rsidR="00C06EDA" w:rsidRPr="009C0209">
              <w:rPr>
                <w:noProof/>
                <w:webHidden/>
              </w:rPr>
              <w:fldChar w:fldCharType="end"/>
            </w:r>
          </w:hyperlink>
        </w:p>
        <w:p w14:paraId="643291C1" w14:textId="23828575" w:rsidR="00C06EDA" w:rsidRPr="009C0209" w:rsidRDefault="00EF6E6F">
          <w:pPr>
            <w:pStyle w:val="Kazalovsebine1"/>
            <w:tabs>
              <w:tab w:val="left" w:pos="480"/>
              <w:tab w:val="right" w:leader="dot" w:pos="9628"/>
            </w:tabs>
            <w:rPr>
              <w:rFonts w:asciiTheme="minorHAnsi" w:eastAsiaTheme="minorEastAsia" w:hAnsiTheme="minorHAnsi" w:cstheme="minorBidi"/>
              <w:noProof/>
              <w:kern w:val="2"/>
              <w:sz w:val="24"/>
              <w14:ligatures w14:val="standardContextual"/>
            </w:rPr>
          </w:pPr>
          <w:hyperlink w:anchor="_Toc227840035" w:history="1">
            <w:r w:rsidR="00C06EDA" w:rsidRPr="009C0209">
              <w:rPr>
                <w:rStyle w:val="Hiperpovezava"/>
                <w:noProof/>
              </w:rPr>
              <w:t>4</w:t>
            </w:r>
            <w:r w:rsidR="00C06EDA" w:rsidRPr="009C0209">
              <w:rPr>
                <w:rFonts w:asciiTheme="minorHAnsi" w:eastAsiaTheme="minorEastAsia" w:hAnsiTheme="minorHAnsi" w:cstheme="minorBidi"/>
                <w:noProof/>
                <w:kern w:val="2"/>
                <w:sz w:val="24"/>
                <w14:ligatures w14:val="standardContextual"/>
              </w:rPr>
              <w:tab/>
            </w:r>
            <w:r w:rsidR="00C06EDA" w:rsidRPr="009C0209">
              <w:rPr>
                <w:rStyle w:val="Hiperpovezava"/>
                <w:noProof/>
              </w:rPr>
              <w:t>KABELSKI JAŠKI (KJ)</w:t>
            </w:r>
            <w:r w:rsidR="00C06EDA" w:rsidRPr="009C0209">
              <w:rPr>
                <w:noProof/>
                <w:webHidden/>
              </w:rPr>
              <w:tab/>
            </w:r>
            <w:r w:rsidR="00C06EDA" w:rsidRPr="009C0209">
              <w:rPr>
                <w:noProof/>
                <w:webHidden/>
              </w:rPr>
              <w:fldChar w:fldCharType="begin"/>
            </w:r>
            <w:r w:rsidR="00C06EDA" w:rsidRPr="009C0209">
              <w:rPr>
                <w:noProof/>
                <w:webHidden/>
              </w:rPr>
              <w:instrText xml:space="preserve"> PAGEREF _Toc227840035 \h </w:instrText>
            </w:r>
            <w:r w:rsidR="00C06EDA" w:rsidRPr="009C0209">
              <w:rPr>
                <w:noProof/>
                <w:webHidden/>
              </w:rPr>
            </w:r>
            <w:r w:rsidR="00C06EDA" w:rsidRPr="009C0209">
              <w:rPr>
                <w:noProof/>
                <w:webHidden/>
              </w:rPr>
              <w:fldChar w:fldCharType="separate"/>
            </w:r>
            <w:r w:rsidR="00C06EDA" w:rsidRPr="009C0209">
              <w:rPr>
                <w:noProof/>
                <w:webHidden/>
              </w:rPr>
              <w:t>8</w:t>
            </w:r>
            <w:r w:rsidR="00C06EDA" w:rsidRPr="009C0209">
              <w:rPr>
                <w:noProof/>
                <w:webHidden/>
              </w:rPr>
              <w:fldChar w:fldCharType="end"/>
            </w:r>
          </w:hyperlink>
        </w:p>
        <w:p w14:paraId="030E8B15" w14:textId="6FF66D2A" w:rsidR="00C06EDA" w:rsidRPr="009C0209" w:rsidRDefault="00EF6E6F">
          <w:pPr>
            <w:pStyle w:val="Kazalovsebine2"/>
            <w:tabs>
              <w:tab w:val="left" w:pos="720"/>
              <w:tab w:val="right" w:leader="dot" w:pos="9628"/>
            </w:tabs>
            <w:rPr>
              <w:rFonts w:asciiTheme="minorHAnsi" w:eastAsiaTheme="minorEastAsia" w:hAnsiTheme="minorHAnsi" w:cstheme="minorBidi"/>
              <w:noProof/>
              <w:kern w:val="2"/>
              <w:sz w:val="24"/>
              <w14:ligatures w14:val="standardContextual"/>
            </w:rPr>
          </w:pPr>
          <w:hyperlink w:anchor="_Toc227840036" w:history="1">
            <w:r w:rsidR="00C06EDA" w:rsidRPr="009C0209">
              <w:rPr>
                <w:rStyle w:val="Hiperpovezava"/>
                <w:noProof/>
              </w:rPr>
              <w:t>4.1</w:t>
            </w:r>
            <w:r w:rsidR="00C06EDA" w:rsidRPr="009C0209">
              <w:rPr>
                <w:rFonts w:asciiTheme="minorHAnsi" w:eastAsiaTheme="minorEastAsia" w:hAnsiTheme="minorHAnsi" w:cstheme="minorBidi"/>
                <w:noProof/>
                <w:kern w:val="2"/>
                <w:sz w:val="24"/>
                <w14:ligatures w14:val="standardContextual"/>
              </w:rPr>
              <w:tab/>
            </w:r>
            <w:r w:rsidR="00C06EDA" w:rsidRPr="009C0209">
              <w:rPr>
                <w:rStyle w:val="Hiperpovezava"/>
                <w:noProof/>
              </w:rPr>
              <w:t>TELEKOMUNIKACIJSKI KABELSKI JAŠEK (TKJ)</w:t>
            </w:r>
            <w:r w:rsidR="00C06EDA" w:rsidRPr="009C0209">
              <w:rPr>
                <w:noProof/>
                <w:webHidden/>
              </w:rPr>
              <w:tab/>
            </w:r>
            <w:r w:rsidR="00C06EDA" w:rsidRPr="009C0209">
              <w:rPr>
                <w:noProof/>
                <w:webHidden/>
              </w:rPr>
              <w:fldChar w:fldCharType="begin"/>
            </w:r>
            <w:r w:rsidR="00C06EDA" w:rsidRPr="009C0209">
              <w:rPr>
                <w:noProof/>
                <w:webHidden/>
              </w:rPr>
              <w:instrText xml:space="preserve"> PAGEREF _Toc227840036 \h </w:instrText>
            </w:r>
            <w:r w:rsidR="00C06EDA" w:rsidRPr="009C0209">
              <w:rPr>
                <w:noProof/>
                <w:webHidden/>
              </w:rPr>
            </w:r>
            <w:r w:rsidR="00C06EDA" w:rsidRPr="009C0209">
              <w:rPr>
                <w:noProof/>
                <w:webHidden/>
              </w:rPr>
              <w:fldChar w:fldCharType="separate"/>
            </w:r>
            <w:r w:rsidR="00C06EDA" w:rsidRPr="009C0209">
              <w:rPr>
                <w:noProof/>
                <w:webHidden/>
              </w:rPr>
              <w:t>9</w:t>
            </w:r>
            <w:r w:rsidR="00C06EDA" w:rsidRPr="009C0209">
              <w:rPr>
                <w:noProof/>
                <w:webHidden/>
              </w:rPr>
              <w:fldChar w:fldCharType="end"/>
            </w:r>
          </w:hyperlink>
        </w:p>
        <w:p w14:paraId="5FFA62AB" w14:textId="76C4855E" w:rsidR="00C06EDA" w:rsidRPr="009C0209" w:rsidRDefault="00EF6E6F">
          <w:pPr>
            <w:pStyle w:val="Kazalovsebine2"/>
            <w:tabs>
              <w:tab w:val="left" w:pos="720"/>
              <w:tab w:val="right" w:leader="dot" w:pos="9628"/>
            </w:tabs>
            <w:rPr>
              <w:rFonts w:asciiTheme="minorHAnsi" w:eastAsiaTheme="minorEastAsia" w:hAnsiTheme="minorHAnsi" w:cstheme="minorBidi"/>
              <w:noProof/>
              <w:kern w:val="2"/>
              <w:sz w:val="24"/>
              <w14:ligatures w14:val="standardContextual"/>
            </w:rPr>
          </w:pPr>
          <w:hyperlink w:anchor="_Toc227840037" w:history="1">
            <w:r w:rsidR="00C06EDA" w:rsidRPr="009C0209">
              <w:rPr>
                <w:rStyle w:val="Hiperpovezava"/>
                <w:noProof/>
              </w:rPr>
              <w:t>4.2</w:t>
            </w:r>
            <w:r w:rsidR="00C06EDA" w:rsidRPr="009C0209">
              <w:rPr>
                <w:rFonts w:asciiTheme="minorHAnsi" w:eastAsiaTheme="minorEastAsia" w:hAnsiTheme="minorHAnsi" w:cstheme="minorBidi"/>
                <w:noProof/>
                <w:kern w:val="2"/>
                <w:sz w:val="24"/>
                <w14:ligatures w14:val="standardContextual"/>
              </w:rPr>
              <w:tab/>
            </w:r>
            <w:r w:rsidR="00C06EDA" w:rsidRPr="009C0209">
              <w:rPr>
                <w:rStyle w:val="Hiperpovezava"/>
                <w:noProof/>
              </w:rPr>
              <w:t>ELEKTRO KABELSKI JAŠKI (EKJ)</w:t>
            </w:r>
            <w:r w:rsidR="00C06EDA" w:rsidRPr="009C0209">
              <w:rPr>
                <w:noProof/>
                <w:webHidden/>
              </w:rPr>
              <w:tab/>
            </w:r>
            <w:r w:rsidR="00C06EDA" w:rsidRPr="009C0209">
              <w:rPr>
                <w:noProof/>
                <w:webHidden/>
              </w:rPr>
              <w:fldChar w:fldCharType="begin"/>
            </w:r>
            <w:r w:rsidR="00C06EDA" w:rsidRPr="009C0209">
              <w:rPr>
                <w:noProof/>
                <w:webHidden/>
              </w:rPr>
              <w:instrText xml:space="preserve"> PAGEREF _Toc227840037 \h </w:instrText>
            </w:r>
            <w:r w:rsidR="00C06EDA" w:rsidRPr="009C0209">
              <w:rPr>
                <w:noProof/>
                <w:webHidden/>
              </w:rPr>
            </w:r>
            <w:r w:rsidR="00C06EDA" w:rsidRPr="009C0209">
              <w:rPr>
                <w:noProof/>
                <w:webHidden/>
              </w:rPr>
              <w:fldChar w:fldCharType="separate"/>
            </w:r>
            <w:r w:rsidR="00C06EDA" w:rsidRPr="009C0209">
              <w:rPr>
                <w:noProof/>
                <w:webHidden/>
              </w:rPr>
              <w:t>10</w:t>
            </w:r>
            <w:r w:rsidR="00C06EDA" w:rsidRPr="009C0209">
              <w:rPr>
                <w:noProof/>
                <w:webHidden/>
              </w:rPr>
              <w:fldChar w:fldCharType="end"/>
            </w:r>
          </w:hyperlink>
        </w:p>
        <w:p w14:paraId="23A82340" w14:textId="0BE64BAF" w:rsidR="00C06EDA" w:rsidRPr="009C0209" w:rsidRDefault="00EF6E6F">
          <w:pPr>
            <w:pStyle w:val="Kazalovsebine1"/>
            <w:tabs>
              <w:tab w:val="left" w:pos="480"/>
              <w:tab w:val="right" w:leader="dot" w:pos="9628"/>
            </w:tabs>
            <w:rPr>
              <w:rFonts w:asciiTheme="minorHAnsi" w:eastAsiaTheme="minorEastAsia" w:hAnsiTheme="minorHAnsi" w:cstheme="minorBidi"/>
              <w:noProof/>
              <w:kern w:val="2"/>
              <w:sz w:val="24"/>
              <w14:ligatures w14:val="standardContextual"/>
            </w:rPr>
          </w:pPr>
          <w:hyperlink w:anchor="_Toc227840038" w:history="1">
            <w:r w:rsidR="00C06EDA" w:rsidRPr="009C0209">
              <w:rPr>
                <w:rStyle w:val="Hiperpovezava"/>
                <w:noProof/>
              </w:rPr>
              <w:t>5</w:t>
            </w:r>
            <w:r w:rsidR="00C06EDA" w:rsidRPr="009C0209">
              <w:rPr>
                <w:rFonts w:asciiTheme="minorHAnsi" w:eastAsiaTheme="minorEastAsia" w:hAnsiTheme="minorHAnsi" w:cstheme="minorBidi"/>
                <w:noProof/>
                <w:kern w:val="2"/>
                <w:sz w:val="24"/>
                <w14:ligatures w14:val="standardContextual"/>
              </w:rPr>
              <w:tab/>
            </w:r>
            <w:r w:rsidR="00C06EDA" w:rsidRPr="009C0209">
              <w:rPr>
                <w:rStyle w:val="Hiperpovezava"/>
                <w:noProof/>
              </w:rPr>
              <w:t>UPORABA IN NAMEN KABELSKE KANALIZACIJE S TEHNIČNO REZERVO</w:t>
            </w:r>
            <w:r w:rsidR="00C06EDA" w:rsidRPr="009C0209">
              <w:rPr>
                <w:noProof/>
                <w:webHidden/>
              </w:rPr>
              <w:tab/>
            </w:r>
            <w:r w:rsidR="00C06EDA" w:rsidRPr="009C0209">
              <w:rPr>
                <w:noProof/>
                <w:webHidden/>
              </w:rPr>
              <w:fldChar w:fldCharType="begin"/>
            </w:r>
            <w:r w:rsidR="00C06EDA" w:rsidRPr="009C0209">
              <w:rPr>
                <w:noProof/>
                <w:webHidden/>
              </w:rPr>
              <w:instrText xml:space="preserve"> PAGEREF _Toc227840038 \h </w:instrText>
            </w:r>
            <w:r w:rsidR="00C06EDA" w:rsidRPr="009C0209">
              <w:rPr>
                <w:noProof/>
                <w:webHidden/>
              </w:rPr>
            </w:r>
            <w:r w:rsidR="00C06EDA" w:rsidRPr="009C0209">
              <w:rPr>
                <w:noProof/>
                <w:webHidden/>
              </w:rPr>
              <w:fldChar w:fldCharType="separate"/>
            </w:r>
            <w:r w:rsidR="00C06EDA" w:rsidRPr="009C0209">
              <w:rPr>
                <w:noProof/>
                <w:webHidden/>
              </w:rPr>
              <w:t>12</w:t>
            </w:r>
            <w:r w:rsidR="00C06EDA" w:rsidRPr="009C0209">
              <w:rPr>
                <w:noProof/>
                <w:webHidden/>
              </w:rPr>
              <w:fldChar w:fldCharType="end"/>
            </w:r>
          </w:hyperlink>
        </w:p>
        <w:p w14:paraId="045D12AA" w14:textId="10C1C9B6" w:rsidR="00C06EDA" w:rsidRPr="009C0209" w:rsidRDefault="00EF6E6F">
          <w:pPr>
            <w:pStyle w:val="Kazalovsebine2"/>
            <w:tabs>
              <w:tab w:val="left" w:pos="720"/>
              <w:tab w:val="right" w:leader="dot" w:pos="9628"/>
            </w:tabs>
            <w:rPr>
              <w:rFonts w:asciiTheme="minorHAnsi" w:eastAsiaTheme="minorEastAsia" w:hAnsiTheme="minorHAnsi" w:cstheme="minorBidi"/>
              <w:noProof/>
              <w:kern w:val="2"/>
              <w:sz w:val="24"/>
              <w14:ligatures w14:val="standardContextual"/>
            </w:rPr>
          </w:pPr>
          <w:hyperlink w:anchor="_Toc227840039" w:history="1">
            <w:r w:rsidR="00C06EDA" w:rsidRPr="009C0209">
              <w:rPr>
                <w:rStyle w:val="Hiperpovezava"/>
                <w:noProof/>
              </w:rPr>
              <w:t>5.1</w:t>
            </w:r>
            <w:r w:rsidR="00C06EDA" w:rsidRPr="009C0209">
              <w:rPr>
                <w:rFonts w:asciiTheme="minorHAnsi" w:eastAsiaTheme="minorEastAsia" w:hAnsiTheme="minorHAnsi" w:cstheme="minorBidi"/>
                <w:noProof/>
                <w:kern w:val="2"/>
                <w:sz w:val="24"/>
                <w14:ligatures w14:val="standardContextual"/>
              </w:rPr>
              <w:tab/>
            </w:r>
            <w:r w:rsidR="00C06EDA" w:rsidRPr="009C0209">
              <w:rPr>
                <w:rStyle w:val="Hiperpovezava"/>
                <w:noProof/>
              </w:rPr>
              <w:t>UPORABA IN NAMEN CEVI PE-HD (4x)2x</w:t>
            </w:r>
            <w:r w:rsidR="00C06EDA" w:rsidRPr="009C0209">
              <w:rPr>
                <w:rStyle w:val="Hiperpovezava"/>
                <w:rFonts w:ascii="Cambria Math" w:hAnsi="Cambria Math" w:cs="Cambria Math"/>
                <w:noProof/>
              </w:rPr>
              <w:t>∅</w:t>
            </w:r>
            <w:r w:rsidR="00C06EDA" w:rsidRPr="009C0209">
              <w:rPr>
                <w:rStyle w:val="Hiperpovezava"/>
                <w:noProof/>
              </w:rPr>
              <w:t>50/3,7mm</w:t>
            </w:r>
            <w:r w:rsidR="00C06EDA" w:rsidRPr="009C0209">
              <w:rPr>
                <w:noProof/>
                <w:webHidden/>
              </w:rPr>
              <w:tab/>
            </w:r>
            <w:r w:rsidR="00C06EDA" w:rsidRPr="009C0209">
              <w:rPr>
                <w:noProof/>
                <w:webHidden/>
              </w:rPr>
              <w:fldChar w:fldCharType="begin"/>
            </w:r>
            <w:r w:rsidR="00C06EDA" w:rsidRPr="009C0209">
              <w:rPr>
                <w:noProof/>
                <w:webHidden/>
              </w:rPr>
              <w:instrText xml:space="preserve"> PAGEREF _Toc227840039 \h </w:instrText>
            </w:r>
            <w:r w:rsidR="00C06EDA" w:rsidRPr="009C0209">
              <w:rPr>
                <w:noProof/>
                <w:webHidden/>
              </w:rPr>
            </w:r>
            <w:r w:rsidR="00C06EDA" w:rsidRPr="009C0209">
              <w:rPr>
                <w:noProof/>
                <w:webHidden/>
              </w:rPr>
              <w:fldChar w:fldCharType="separate"/>
            </w:r>
            <w:r w:rsidR="00C06EDA" w:rsidRPr="009C0209">
              <w:rPr>
                <w:noProof/>
                <w:webHidden/>
              </w:rPr>
              <w:t>12</w:t>
            </w:r>
            <w:r w:rsidR="00C06EDA" w:rsidRPr="009C0209">
              <w:rPr>
                <w:noProof/>
                <w:webHidden/>
              </w:rPr>
              <w:fldChar w:fldCharType="end"/>
            </w:r>
          </w:hyperlink>
        </w:p>
        <w:p w14:paraId="01A1B105" w14:textId="1692B142" w:rsidR="00C06EDA" w:rsidRPr="009C0209" w:rsidRDefault="00EF6E6F">
          <w:pPr>
            <w:pStyle w:val="Kazalovsebine2"/>
            <w:tabs>
              <w:tab w:val="left" w:pos="720"/>
              <w:tab w:val="right" w:leader="dot" w:pos="9628"/>
            </w:tabs>
            <w:rPr>
              <w:rFonts w:asciiTheme="minorHAnsi" w:eastAsiaTheme="minorEastAsia" w:hAnsiTheme="minorHAnsi" w:cstheme="minorBidi"/>
              <w:noProof/>
              <w:kern w:val="2"/>
              <w:sz w:val="24"/>
              <w14:ligatures w14:val="standardContextual"/>
            </w:rPr>
          </w:pPr>
          <w:hyperlink w:anchor="_Toc227840040" w:history="1">
            <w:r w:rsidR="00C06EDA" w:rsidRPr="009C0209">
              <w:rPr>
                <w:rStyle w:val="Hiperpovezava"/>
                <w:noProof/>
              </w:rPr>
              <w:t>5.2</w:t>
            </w:r>
            <w:r w:rsidR="00C06EDA" w:rsidRPr="009C0209">
              <w:rPr>
                <w:rFonts w:asciiTheme="minorHAnsi" w:eastAsiaTheme="minorEastAsia" w:hAnsiTheme="minorHAnsi" w:cstheme="minorBidi"/>
                <w:noProof/>
                <w:kern w:val="2"/>
                <w:sz w:val="24"/>
                <w14:ligatures w14:val="standardContextual"/>
              </w:rPr>
              <w:tab/>
            </w:r>
            <w:r w:rsidR="00C06EDA" w:rsidRPr="009C0209">
              <w:rPr>
                <w:rStyle w:val="Hiperpovezava"/>
                <w:noProof/>
              </w:rPr>
              <w:t>UPORABA IN NAMEN SNOPA CEVI HDPE 7x</w:t>
            </w:r>
            <w:r w:rsidR="00C06EDA" w:rsidRPr="009C0209">
              <w:rPr>
                <w:rStyle w:val="Hiperpovezava"/>
                <w:rFonts w:ascii="Cambria Math" w:hAnsi="Cambria Math" w:cs="Cambria Math"/>
                <w:noProof/>
              </w:rPr>
              <w:t>∅</w:t>
            </w:r>
            <w:r w:rsidR="00C06EDA" w:rsidRPr="009C0209">
              <w:rPr>
                <w:rStyle w:val="Hiperpovezava"/>
                <w:noProof/>
              </w:rPr>
              <w:t>16/2mm</w:t>
            </w:r>
            <w:r w:rsidR="00C06EDA" w:rsidRPr="009C0209">
              <w:rPr>
                <w:noProof/>
                <w:webHidden/>
              </w:rPr>
              <w:tab/>
            </w:r>
            <w:r w:rsidR="00C06EDA" w:rsidRPr="009C0209">
              <w:rPr>
                <w:noProof/>
                <w:webHidden/>
              </w:rPr>
              <w:fldChar w:fldCharType="begin"/>
            </w:r>
            <w:r w:rsidR="00C06EDA" w:rsidRPr="009C0209">
              <w:rPr>
                <w:noProof/>
                <w:webHidden/>
              </w:rPr>
              <w:instrText xml:space="preserve"> PAGEREF _Toc227840040 \h </w:instrText>
            </w:r>
            <w:r w:rsidR="00C06EDA" w:rsidRPr="009C0209">
              <w:rPr>
                <w:noProof/>
                <w:webHidden/>
              </w:rPr>
            </w:r>
            <w:r w:rsidR="00C06EDA" w:rsidRPr="009C0209">
              <w:rPr>
                <w:noProof/>
                <w:webHidden/>
              </w:rPr>
              <w:fldChar w:fldCharType="separate"/>
            </w:r>
            <w:r w:rsidR="00C06EDA" w:rsidRPr="009C0209">
              <w:rPr>
                <w:noProof/>
                <w:webHidden/>
              </w:rPr>
              <w:t>12</w:t>
            </w:r>
            <w:r w:rsidR="00C06EDA" w:rsidRPr="009C0209">
              <w:rPr>
                <w:noProof/>
                <w:webHidden/>
              </w:rPr>
              <w:fldChar w:fldCharType="end"/>
            </w:r>
          </w:hyperlink>
        </w:p>
        <w:p w14:paraId="3310B534" w14:textId="62FB77C6" w:rsidR="00C06EDA" w:rsidRPr="009C0209" w:rsidRDefault="00EF6E6F">
          <w:pPr>
            <w:pStyle w:val="Kazalovsebine2"/>
            <w:tabs>
              <w:tab w:val="left" w:pos="720"/>
              <w:tab w:val="right" w:leader="dot" w:pos="9628"/>
            </w:tabs>
            <w:rPr>
              <w:rFonts w:asciiTheme="minorHAnsi" w:eastAsiaTheme="minorEastAsia" w:hAnsiTheme="minorHAnsi" w:cstheme="minorBidi"/>
              <w:noProof/>
              <w:kern w:val="2"/>
              <w:sz w:val="24"/>
              <w14:ligatures w14:val="standardContextual"/>
            </w:rPr>
          </w:pPr>
          <w:hyperlink w:anchor="_Toc227840041" w:history="1">
            <w:r w:rsidR="00C06EDA" w:rsidRPr="009C0209">
              <w:rPr>
                <w:rStyle w:val="Hiperpovezava"/>
                <w:noProof/>
              </w:rPr>
              <w:t>5.3</w:t>
            </w:r>
            <w:r w:rsidR="00C06EDA" w:rsidRPr="009C0209">
              <w:rPr>
                <w:rFonts w:asciiTheme="minorHAnsi" w:eastAsiaTheme="minorEastAsia" w:hAnsiTheme="minorHAnsi" w:cstheme="minorBidi"/>
                <w:noProof/>
                <w:kern w:val="2"/>
                <w:sz w:val="24"/>
                <w14:ligatures w14:val="standardContextual"/>
              </w:rPr>
              <w:tab/>
            </w:r>
            <w:r w:rsidR="00C06EDA" w:rsidRPr="009C0209">
              <w:rPr>
                <w:rStyle w:val="Hiperpovezava"/>
                <w:noProof/>
              </w:rPr>
              <w:t>NAMEN UPORABE IN DOSTOP DO INFRASTRUKTURE</w:t>
            </w:r>
            <w:r w:rsidR="00C06EDA" w:rsidRPr="009C0209">
              <w:rPr>
                <w:noProof/>
                <w:webHidden/>
              </w:rPr>
              <w:tab/>
            </w:r>
            <w:r w:rsidR="00C06EDA" w:rsidRPr="009C0209">
              <w:rPr>
                <w:noProof/>
                <w:webHidden/>
              </w:rPr>
              <w:fldChar w:fldCharType="begin"/>
            </w:r>
            <w:r w:rsidR="00C06EDA" w:rsidRPr="009C0209">
              <w:rPr>
                <w:noProof/>
                <w:webHidden/>
              </w:rPr>
              <w:instrText xml:space="preserve"> PAGEREF _Toc227840041 \h </w:instrText>
            </w:r>
            <w:r w:rsidR="00C06EDA" w:rsidRPr="009C0209">
              <w:rPr>
                <w:noProof/>
                <w:webHidden/>
              </w:rPr>
            </w:r>
            <w:r w:rsidR="00C06EDA" w:rsidRPr="009C0209">
              <w:rPr>
                <w:noProof/>
                <w:webHidden/>
              </w:rPr>
              <w:fldChar w:fldCharType="separate"/>
            </w:r>
            <w:r w:rsidR="00C06EDA" w:rsidRPr="009C0209">
              <w:rPr>
                <w:noProof/>
                <w:webHidden/>
              </w:rPr>
              <w:t>12</w:t>
            </w:r>
            <w:r w:rsidR="00C06EDA" w:rsidRPr="009C0209">
              <w:rPr>
                <w:noProof/>
                <w:webHidden/>
              </w:rPr>
              <w:fldChar w:fldCharType="end"/>
            </w:r>
          </w:hyperlink>
        </w:p>
        <w:p w14:paraId="23046210" w14:textId="747D2B02" w:rsidR="00C06EDA" w:rsidRPr="009C0209" w:rsidRDefault="00EF6E6F">
          <w:pPr>
            <w:pStyle w:val="Kazalovsebine1"/>
            <w:tabs>
              <w:tab w:val="left" w:pos="480"/>
              <w:tab w:val="right" w:leader="dot" w:pos="9628"/>
            </w:tabs>
            <w:rPr>
              <w:rFonts w:asciiTheme="minorHAnsi" w:eastAsiaTheme="minorEastAsia" w:hAnsiTheme="minorHAnsi" w:cstheme="minorBidi"/>
              <w:noProof/>
              <w:kern w:val="2"/>
              <w:sz w:val="24"/>
              <w14:ligatures w14:val="standardContextual"/>
            </w:rPr>
          </w:pPr>
          <w:hyperlink w:anchor="_Toc227840042" w:history="1">
            <w:r w:rsidR="00C06EDA" w:rsidRPr="009C0209">
              <w:rPr>
                <w:rStyle w:val="Hiperpovezava"/>
                <w:noProof/>
              </w:rPr>
              <w:t>6</w:t>
            </w:r>
            <w:r w:rsidR="00C06EDA" w:rsidRPr="009C0209">
              <w:rPr>
                <w:rFonts w:asciiTheme="minorHAnsi" w:eastAsiaTheme="minorEastAsia" w:hAnsiTheme="minorHAnsi" w:cstheme="minorBidi"/>
                <w:noProof/>
                <w:kern w:val="2"/>
                <w:sz w:val="24"/>
                <w14:ligatures w14:val="standardContextual"/>
              </w:rPr>
              <w:tab/>
            </w:r>
            <w:r w:rsidR="00C06EDA" w:rsidRPr="009C0209">
              <w:rPr>
                <w:rStyle w:val="Hiperpovezava"/>
                <w:noProof/>
              </w:rPr>
              <w:t>VPIS V EVIDENCE</w:t>
            </w:r>
            <w:r w:rsidR="00C06EDA" w:rsidRPr="009C0209">
              <w:rPr>
                <w:noProof/>
                <w:webHidden/>
              </w:rPr>
              <w:tab/>
            </w:r>
            <w:r w:rsidR="00C06EDA" w:rsidRPr="009C0209">
              <w:rPr>
                <w:noProof/>
                <w:webHidden/>
              </w:rPr>
              <w:fldChar w:fldCharType="begin"/>
            </w:r>
            <w:r w:rsidR="00C06EDA" w:rsidRPr="009C0209">
              <w:rPr>
                <w:noProof/>
                <w:webHidden/>
              </w:rPr>
              <w:instrText xml:space="preserve"> PAGEREF _Toc227840042 \h </w:instrText>
            </w:r>
            <w:r w:rsidR="00C06EDA" w:rsidRPr="009C0209">
              <w:rPr>
                <w:noProof/>
                <w:webHidden/>
              </w:rPr>
            </w:r>
            <w:r w:rsidR="00C06EDA" w:rsidRPr="009C0209">
              <w:rPr>
                <w:noProof/>
                <w:webHidden/>
              </w:rPr>
              <w:fldChar w:fldCharType="separate"/>
            </w:r>
            <w:r w:rsidR="00C06EDA" w:rsidRPr="009C0209">
              <w:rPr>
                <w:noProof/>
                <w:webHidden/>
              </w:rPr>
              <w:t>13</w:t>
            </w:r>
            <w:r w:rsidR="00C06EDA" w:rsidRPr="009C0209">
              <w:rPr>
                <w:noProof/>
                <w:webHidden/>
              </w:rPr>
              <w:fldChar w:fldCharType="end"/>
            </w:r>
          </w:hyperlink>
        </w:p>
        <w:p w14:paraId="7A32BA71" w14:textId="58030CDE" w:rsidR="00C06EDA" w:rsidRPr="009C0209" w:rsidRDefault="00EF6E6F">
          <w:pPr>
            <w:pStyle w:val="Kazalovsebine1"/>
            <w:tabs>
              <w:tab w:val="left" w:pos="480"/>
              <w:tab w:val="right" w:leader="dot" w:pos="9628"/>
            </w:tabs>
            <w:rPr>
              <w:rFonts w:asciiTheme="minorHAnsi" w:eastAsiaTheme="minorEastAsia" w:hAnsiTheme="minorHAnsi" w:cstheme="minorBidi"/>
              <w:noProof/>
              <w:kern w:val="2"/>
              <w:sz w:val="24"/>
              <w14:ligatures w14:val="standardContextual"/>
            </w:rPr>
          </w:pPr>
          <w:hyperlink w:anchor="_Toc227840043" w:history="1">
            <w:r w:rsidR="00C06EDA" w:rsidRPr="009C0209">
              <w:rPr>
                <w:rStyle w:val="Hiperpovezava"/>
                <w:noProof/>
              </w:rPr>
              <w:t>7</w:t>
            </w:r>
            <w:r w:rsidR="00C06EDA" w:rsidRPr="009C0209">
              <w:rPr>
                <w:rFonts w:asciiTheme="minorHAnsi" w:eastAsiaTheme="minorEastAsia" w:hAnsiTheme="minorHAnsi" w:cstheme="minorBidi"/>
                <w:noProof/>
                <w:kern w:val="2"/>
                <w:sz w:val="24"/>
                <w14:ligatures w14:val="standardContextual"/>
              </w:rPr>
              <w:tab/>
            </w:r>
            <w:r w:rsidR="00C06EDA" w:rsidRPr="009C0209">
              <w:rPr>
                <w:rStyle w:val="Hiperpovezava"/>
                <w:noProof/>
              </w:rPr>
              <w:t>ZAKONSKI OKVIRI</w:t>
            </w:r>
            <w:r w:rsidR="00C06EDA" w:rsidRPr="009C0209">
              <w:rPr>
                <w:noProof/>
                <w:webHidden/>
              </w:rPr>
              <w:tab/>
            </w:r>
            <w:r w:rsidR="00C06EDA" w:rsidRPr="009C0209">
              <w:rPr>
                <w:noProof/>
                <w:webHidden/>
              </w:rPr>
              <w:fldChar w:fldCharType="begin"/>
            </w:r>
            <w:r w:rsidR="00C06EDA" w:rsidRPr="009C0209">
              <w:rPr>
                <w:noProof/>
                <w:webHidden/>
              </w:rPr>
              <w:instrText xml:space="preserve"> PAGEREF _Toc227840043 \h </w:instrText>
            </w:r>
            <w:r w:rsidR="00C06EDA" w:rsidRPr="009C0209">
              <w:rPr>
                <w:noProof/>
                <w:webHidden/>
              </w:rPr>
            </w:r>
            <w:r w:rsidR="00C06EDA" w:rsidRPr="009C0209">
              <w:rPr>
                <w:noProof/>
                <w:webHidden/>
              </w:rPr>
              <w:fldChar w:fldCharType="separate"/>
            </w:r>
            <w:r w:rsidR="00C06EDA" w:rsidRPr="009C0209">
              <w:rPr>
                <w:noProof/>
                <w:webHidden/>
              </w:rPr>
              <w:t>13</w:t>
            </w:r>
            <w:r w:rsidR="00C06EDA" w:rsidRPr="009C0209">
              <w:rPr>
                <w:noProof/>
                <w:webHidden/>
              </w:rPr>
              <w:fldChar w:fldCharType="end"/>
            </w:r>
          </w:hyperlink>
        </w:p>
        <w:p w14:paraId="04BDA1DC" w14:textId="07277335" w:rsidR="009827CB" w:rsidRPr="009C0209" w:rsidRDefault="006E6E1B" w:rsidP="009827CB">
          <w:pPr>
            <w:rPr>
              <w:b/>
              <w:bCs/>
            </w:rPr>
          </w:pPr>
          <w:r w:rsidRPr="009C0209">
            <w:rPr>
              <w:b/>
              <w:bCs/>
            </w:rPr>
            <w:fldChar w:fldCharType="end"/>
          </w:r>
        </w:p>
      </w:sdtContent>
    </w:sdt>
    <w:p w14:paraId="3C232AE6" w14:textId="77777777" w:rsidR="00077A42" w:rsidRPr="009C0209" w:rsidRDefault="00077A42">
      <w:pPr>
        <w:jc w:val="left"/>
        <w:rPr>
          <w:rFonts w:cs="Arial"/>
          <w:bCs/>
          <w:kern w:val="32"/>
          <w:sz w:val="26"/>
          <w:szCs w:val="32"/>
        </w:rPr>
      </w:pPr>
      <w:r w:rsidRPr="009C0209">
        <w:br w:type="page"/>
      </w:r>
    </w:p>
    <w:p w14:paraId="3B2162F2" w14:textId="554466A8" w:rsidR="00270E6F" w:rsidRPr="009C0209" w:rsidRDefault="00270E6F" w:rsidP="00CA7197">
      <w:pPr>
        <w:pStyle w:val="Naslov1"/>
        <w:spacing w:after="120"/>
        <w:ind w:left="431" w:hanging="431"/>
      </w:pPr>
      <w:bookmarkStart w:id="0" w:name="_Toc227840024"/>
      <w:r w:rsidRPr="009C0209">
        <w:lastRenderedPageBreak/>
        <w:t>NAMEN</w:t>
      </w:r>
      <w:bookmarkEnd w:id="0"/>
    </w:p>
    <w:p w14:paraId="0DE26094" w14:textId="13314E9A" w:rsidR="00EC4483" w:rsidRPr="009C0209" w:rsidRDefault="007F193C" w:rsidP="00651571">
      <w:pPr>
        <w:ind w:left="360"/>
        <w:rPr>
          <w:rFonts w:ascii="Calibri" w:hAnsi="Calibri"/>
          <w:sz w:val="22"/>
          <w:szCs w:val="22"/>
        </w:rPr>
      </w:pPr>
      <w:r w:rsidRPr="009C0209">
        <w:rPr>
          <w:rFonts w:ascii="Calibri" w:hAnsi="Calibri"/>
          <w:sz w:val="22"/>
          <w:szCs w:val="22"/>
        </w:rPr>
        <w:t xml:space="preserve">Namen navodila je </w:t>
      </w:r>
      <w:r w:rsidR="00193279" w:rsidRPr="009C0209">
        <w:rPr>
          <w:rFonts w:ascii="Calibri" w:hAnsi="Calibri"/>
          <w:sz w:val="22"/>
          <w:szCs w:val="22"/>
        </w:rPr>
        <w:t xml:space="preserve">določitev tehničnih zahtev za </w:t>
      </w:r>
      <w:r w:rsidR="00EB1CC0" w:rsidRPr="009C0209">
        <w:rPr>
          <w:rFonts w:ascii="Calibri" w:hAnsi="Calibri"/>
          <w:sz w:val="22"/>
          <w:szCs w:val="22"/>
        </w:rPr>
        <w:t>izvedbo in uporabo kabelske kanalizacije</w:t>
      </w:r>
      <w:r w:rsidR="00272F83" w:rsidRPr="009C0209">
        <w:rPr>
          <w:rFonts w:ascii="Calibri" w:hAnsi="Calibri"/>
          <w:sz w:val="22"/>
          <w:szCs w:val="22"/>
        </w:rPr>
        <w:t xml:space="preserve"> (KK)</w:t>
      </w:r>
      <w:r w:rsidR="00EB1CC0" w:rsidRPr="009C0209">
        <w:rPr>
          <w:rFonts w:ascii="Calibri" w:hAnsi="Calibri"/>
          <w:sz w:val="22"/>
          <w:szCs w:val="22"/>
        </w:rPr>
        <w:t xml:space="preserve"> ob ces</w:t>
      </w:r>
      <w:r w:rsidR="008F2C7E" w:rsidRPr="009C0209">
        <w:rPr>
          <w:rFonts w:ascii="Calibri" w:hAnsi="Calibri"/>
          <w:sz w:val="22"/>
          <w:szCs w:val="22"/>
        </w:rPr>
        <w:t>tah v upravljanju DARS.</w:t>
      </w:r>
      <w:r w:rsidRPr="009C0209">
        <w:rPr>
          <w:rFonts w:ascii="Calibri" w:hAnsi="Calibri"/>
          <w:sz w:val="22"/>
          <w:szCs w:val="22"/>
        </w:rPr>
        <w:t xml:space="preserve"> </w:t>
      </w:r>
      <w:r w:rsidR="0013651B" w:rsidRPr="009C0209">
        <w:rPr>
          <w:rFonts w:ascii="Calibri" w:hAnsi="Calibri"/>
          <w:sz w:val="22"/>
          <w:szCs w:val="22"/>
        </w:rPr>
        <w:t>KK</w:t>
      </w:r>
      <w:r w:rsidR="00272F83" w:rsidRPr="009C0209">
        <w:rPr>
          <w:rFonts w:ascii="Calibri" w:hAnsi="Calibri"/>
          <w:sz w:val="22"/>
          <w:szCs w:val="22"/>
        </w:rPr>
        <w:t xml:space="preserve"> </w:t>
      </w:r>
      <w:r w:rsidR="000D51E7" w:rsidRPr="009C0209">
        <w:rPr>
          <w:rFonts w:ascii="Calibri" w:hAnsi="Calibri"/>
          <w:sz w:val="22"/>
          <w:szCs w:val="22"/>
        </w:rPr>
        <w:t xml:space="preserve">se </w:t>
      </w:r>
      <w:r w:rsidR="00D87195" w:rsidRPr="009C0209">
        <w:rPr>
          <w:rFonts w:ascii="Calibri" w:hAnsi="Calibri"/>
          <w:sz w:val="22"/>
          <w:szCs w:val="22"/>
        </w:rPr>
        <w:t xml:space="preserve">uporablja </w:t>
      </w:r>
      <w:r w:rsidR="000D51E7" w:rsidRPr="009C0209">
        <w:rPr>
          <w:rFonts w:ascii="Calibri" w:hAnsi="Calibri"/>
          <w:sz w:val="22"/>
          <w:szCs w:val="22"/>
        </w:rPr>
        <w:t>za</w:t>
      </w:r>
      <w:r w:rsidR="00272F83" w:rsidRPr="009C0209">
        <w:rPr>
          <w:rFonts w:ascii="Calibri" w:hAnsi="Calibri"/>
          <w:sz w:val="22"/>
          <w:szCs w:val="22"/>
        </w:rPr>
        <w:t xml:space="preserve"> </w:t>
      </w:r>
      <w:r w:rsidR="000D51E7" w:rsidRPr="009C0209">
        <w:rPr>
          <w:rFonts w:ascii="Calibri" w:hAnsi="Calibri"/>
          <w:sz w:val="22"/>
          <w:szCs w:val="22"/>
        </w:rPr>
        <w:t xml:space="preserve"> </w:t>
      </w:r>
      <w:r w:rsidR="00D87195" w:rsidRPr="009C0209">
        <w:rPr>
          <w:rFonts w:ascii="Calibri" w:hAnsi="Calibri"/>
          <w:sz w:val="22"/>
          <w:szCs w:val="22"/>
        </w:rPr>
        <w:t>napeljavo in zaščito telekomunikacijskih</w:t>
      </w:r>
      <w:r w:rsidR="00F34659" w:rsidRPr="009C0209">
        <w:rPr>
          <w:rFonts w:ascii="Calibri" w:hAnsi="Calibri"/>
          <w:sz w:val="22"/>
          <w:szCs w:val="22"/>
        </w:rPr>
        <w:t xml:space="preserve"> in električnih </w:t>
      </w:r>
      <w:r w:rsidR="00D87195" w:rsidRPr="009C0209">
        <w:rPr>
          <w:rFonts w:ascii="Calibri" w:hAnsi="Calibri"/>
          <w:sz w:val="22"/>
          <w:szCs w:val="22"/>
        </w:rPr>
        <w:t xml:space="preserve"> </w:t>
      </w:r>
      <w:r w:rsidR="00E238F9" w:rsidRPr="009C0209">
        <w:rPr>
          <w:rFonts w:ascii="Calibri" w:hAnsi="Calibri"/>
          <w:sz w:val="22"/>
          <w:szCs w:val="22"/>
        </w:rPr>
        <w:t>vodov</w:t>
      </w:r>
      <w:r w:rsidR="00272F83" w:rsidRPr="009C0209">
        <w:rPr>
          <w:rFonts w:ascii="Calibri" w:hAnsi="Calibri"/>
          <w:sz w:val="22"/>
          <w:szCs w:val="22"/>
        </w:rPr>
        <w:t xml:space="preserve">, ki so del infrastrukture  </w:t>
      </w:r>
      <w:r w:rsidR="00D87195" w:rsidRPr="009C0209">
        <w:rPr>
          <w:rFonts w:ascii="Calibri" w:hAnsi="Calibri"/>
          <w:sz w:val="22"/>
          <w:szCs w:val="22"/>
        </w:rPr>
        <w:t>DARS</w:t>
      </w:r>
      <w:r w:rsidR="0081204E" w:rsidRPr="009C0209">
        <w:rPr>
          <w:rFonts w:ascii="Calibri" w:hAnsi="Calibri"/>
          <w:sz w:val="22"/>
          <w:szCs w:val="22"/>
        </w:rPr>
        <w:t>.</w:t>
      </w:r>
      <w:r w:rsidR="00D87195" w:rsidRPr="009C0209">
        <w:rPr>
          <w:rFonts w:ascii="Calibri" w:hAnsi="Calibri"/>
          <w:sz w:val="22"/>
          <w:szCs w:val="22"/>
        </w:rPr>
        <w:t xml:space="preserve"> </w:t>
      </w:r>
    </w:p>
    <w:p w14:paraId="341F53FE" w14:textId="77777777" w:rsidR="00E238F9" w:rsidRPr="009C0209" w:rsidRDefault="00E238F9" w:rsidP="00651571">
      <w:pPr>
        <w:ind w:left="360"/>
        <w:rPr>
          <w:rFonts w:ascii="Calibri" w:hAnsi="Calibri"/>
          <w:sz w:val="22"/>
          <w:szCs w:val="22"/>
        </w:rPr>
      </w:pPr>
    </w:p>
    <w:p w14:paraId="7D5FF37F" w14:textId="5AB0A70B" w:rsidR="00475CCD" w:rsidRPr="009C0209" w:rsidRDefault="00EC4483" w:rsidP="00D950BB">
      <w:pPr>
        <w:ind w:left="360"/>
        <w:rPr>
          <w:rFonts w:ascii="Calibri" w:hAnsi="Calibri"/>
          <w:sz w:val="22"/>
          <w:szCs w:val="22"/>
        </w:rPr>
      </w:pPr>
      <w:r w:rsidRPr="009C0209">
        <w:rPr>
          <w:rFonts w:ascii="Calibri" w:hAnsi="Calibri"/>
          <w:sz w:val="22"/>
          <w:szCs w:val="22"/>
        </w:rPr>
        <w:t xml:space="preserve">Navodilo predpisuje </w:t>
      </w:r>
      <w:r w:rsidR="00651571" w:rsidRPr="009C0209">
        <w:rPr>
          <w:rFonts w:ascii="Calibri" w:hAnsi="Calibri"/>
          <w:sz w:val="22"/>
          <w:szCs w:val="22"/>
        </w:rPr>
        <w:t>natančnejš</w:t>
      </w:r>
      <w:r w:rsidRPr="009C0209">
        <w:rPr>
          <w:rFonts w:ascii="Calibri" w:hAnsi="Calibri"/>
          <w:sz w:val="22"/>
          <w:szCs w:val="22"/>
        </w:rPr>
        <w:t>o</w:t>
      </w:r>
      <w:r w:rsidR="00651571" w:rsidRPr="009C0209">
        <w:rPr>
          <w:rFonts w:ascii="Calibri" w:hAnsi="Calibri"/>
          <w:sz w:val="22"/>
          <w:szCs w:val="22"/>
        </w:rPr>
        <w:t xml:space="preserve"> opredelitev bistvenih zahtev, pogojev za projektiranje</w:t>
      </w:r>
      <w:r w:rsidR="0081204E" w:rsidRPr="009C0209">
        <w:rPr>
          <w:rFonts w:ascii="Calibri" w:hAnsi="Calibri"/>
          <w:sz w:val="22"/>
          <w:szCs w:val="22"/>
        </w:rPr>
        <w:t xml:space="preserve"> in izvedbo</w:t>
      </w:r>
      <w:r w:rsidR="00651571" w:rsidRPr="009C0209">
        <w:rPr>
          <w:rFonts w:ascii="Calibri" w:hAnsi="Calibri"/>
          <w:sz w:val="22"/>
          <w:szCs w:val="22"/>
        </w:rPr>
        <w:t>, kvalitet</w:t>
      </w:r>
      <w:r w:rsidR="0081204E" w:rsidRPr="009C0209">
        <w:rPr>
          <w:rFonts w:ascii="Calibri" w:hAnsi="Calibri"/>
          <w:sz w:val="22"/>
          <w:szCs w:val="22"/>
        </w:rPr>
        <w:t>o</w:t>
      </w:r>
      <w:r w:rsidR="00651571" w:rsidRPr="009C0209">
        <w:rPr>
          <w:rFonts w:ascii="Calibri" w:hAnsi="Calibri"/>
          <w:sz w:val="22"/>
          <w:szCs w:val="22"/>
        </w:rPr>
        <w:t xml:space="preserve"> proizvodov in materialov, ki se vgraj</w:t>
      </w:r>
      <w:r w:rsidRPr="009C0209">
        <w:rPr>
          <w:rFonts w:ascii="Calibri" w:hAnsi="Calibri"/>
          <w:sz w:val="22"/>
          <w:szCs w:val="22"/>
        </w:rPr>
        <w:t xml:space="preserve">ujejo </w:t>
      </w:r>
      <w:r w:rsidR="00651571" w:rsidRPr="009C0209">
        <w:rPr>
          <w:rFonts w:ascii="Calibri" w:hAnsi="Calibri"/>
          <w:sz w:val="22"/>
          <w:szCs w:val="22"/>
        </w:rPr>
        <w:t>ter način njihove</w:t>
      </w:r>
      <w:r w:rsidR="001777C7" w:rsidRPr="009C0209">
        <w:rPr>
          <w:rFonts w:ascii="Calibri" w:hAnsi="Calibri"/>
          <w:sz w:val="22"/>
          <w:szCs w:val="22"/>
        </w:rPr>
        <w:t xml:space="preserve"> vgradnje</w:t>
      </w:r>
      <w:r w:rsidR="00272F83" w:rsidRPr="009C0209">
        <w:rPr>
          <w:rFonts w:ascii="Calibri" w:hAnsi="Calibri"/>
          <w:sz w:val="22"/>
          <w:szCs w:val="22"/>
        </w:rPr>
        <w:t xml:space="preserve"> in uporabe.</w:t>
      </w:r>
    </w:p>
    <w:p w14:paraId="6EB2974C" w14:textId="77777777" w:rsidR="009E2821" w:rsidRPr="009C0209" w:rsidRDefault="009E2821" w:rsidP="00D950BB">
      <w:pPr>
        <w:ind w:left="360"/>
        <w:rPr>
          <w:rFonts w:ascii="Calibri" w:hAnsi="Calibri"/>
          <w:sz w:val="22"/>
          <w:szCs w:val="22"/>
        </w:rPr>
      </w:pPr>
    </w:p>
    <w:p w14:paraId="58FAFBDE" w14:textId="726C4901" w:rsidR="009E2821" w:rsidRPr="009C0209" w:rsidRDefault="009E2821" w:rsidP="00D950BB">
      <w:pPr>
        <w:ind w:left="360"/>
        <w:rPr>
          <w:rFonts w:ascii="Calibri" w:hAnsi="Calibri"/>
          <w:sz w:val="22"/>
          <w:szCs w:val="22"/>
        </w:rPr>
      </w:pPr>
      <w:r w:rsidRPr="009C0209">
        <w:rPr>
          <w:rFonts w:ascii="Calibri" w:hAnsi="Calibri"/>
          <w:sz w:val="22"/>
          <w:szCs w:val="22"/>
        </w:rPr>
        <w:t>Navodilo se smiselno uporabi pri novogradnjah, celovitih obnovah in obnovah voziščne konstrukcije.</w:t>
      </w:r>
    </w:p>
    <w:p w14:paraId="727F3C0F" w14:textId="77777777" w:rsidR="00AA7550" w:rsidRPr="009C0209" w:rsidRDefault="00AA7550" w:rsidP="00CA7197">
      <w:pPr>
        <w:pStyle w:val="Naslov1"/>
        <w:spacing w:after="120"/>
        <w:ind w:left="431" w:hanging="431"/>
      </w:pPr>
      <w:bookmarkStart w:id="1" w:name="_Toc126953556"/>
      <w:bookmarkStart w:id="2" w:name="_Toc126956632"/>
      <w:bookmarkStart w:id="3" w:name="_Toc227840025"/>
      <w:bookmarkEnd w:id="1"/>
      <w:bookmarkEnd w:id="2"/>
      <w:r w:rsidRPr="009C0209">
        <w:t>TRASA KABELSKE KANALIZACIJE</w:t>
      </w:r>
      <w:bookmarkEnd w:id="3"/>
    </w:p>
    <w:p w14:paraId="32628B5B" w14:textId="77777777" w:rsidR="002F5FA6" w:rsidRPr="009C0209" w:rsidRDefault="001A1501" w:rsidP="00526BC4">
      <w:pPr>
        <w:ind w:left="360"/>
        <w:rPr>
          <w:rFonts w:ascii="Calibri" w:hAnsi="Calibri"/>
          <w:sz w:val="22"/>
          <w:szCs w:val="22"/>
        </w:rPr>
      </w:pPr>
      <w:r w:rsidRPr="009C0209">
        <w:rPr>
          <w:rFonts w:ascii="Calibri" w:hAnsi="Calibri"/>
          <w:sz w:val="22"/>
          <w:szCs w:val="22"/>
        </w:rPr>
        <w:t>Z</w:t>
      </w:r>
      <w:r w:rsidR="00AA7550" w:rsidRPr="009C0209">
        <w:rPr>
          <w:rFonts w:ascii="Calibri" w:hAnsi="Calibri"/>
          <w:sz w:val="22"/>
          <w:szCs w:val="22"/>
        </w:rPr>
        <w:t xml:space="preserve">a </w:t>
      </w:r>
      <w:r w:rsidR="00171A59" w:rsidRPr="009C0209">
        <w:rPr>
          <w:rFonts w:ascii="Calibri" w:hAnsi="Calibri"/>
          <w:sz w:val="22"/>
          <w:szCs w:val="22"/>
        </w:rPr>
        <w:t>KK</w:t>
      </w:r>
      <w:r w:rsidR="00AA7550" w:rsidRPr="009C0209">
        <w:rPr>
          <w:rFonts w:ascii="Calibri" w:hAnsi="Calibri"/>
          <w:sz w:val="22"/>
          <w:szCs w:val="22"/>
        </w:rPr>
        <w:t xml:space="preserve"> je potrebno izbrati čimbolj premočrtno in vzporedno</w:t>
      </w:r>
      <w:r w:rsidRPr="009C0209">
        <w:rPr>
          <w:rFonts w:ascii="Calibri" w:hAnsi="Calibri"/>
          <w:sz w:val="22"/>
          <w:szCs w:val="22"/>
        </w:rPr>
        <w:t xml:space="preserve"> traso</w:t>
      </w:r>
      <w:r w:rsidR="00AA7550" w:rsidRPr="009C0209">
        <w:rPr>
          <w:rFonts w:ascii="Calibri" w:hAnsi="Calibri"/>
          <w:sz w:val="22"/>
          <w:szCs w:val="22"/>
        </w:rPr>
        <w:t xml:space="preserve"> </w:t>
      </w:r>
      <w:r w:rsidRPr="009C0209">
        <w:rPr>
          <w:rFonts w:ascii="Calibri" w:hAnsi="Calibri"/>
          <w:sz w:val="22"/>
          <w:szCs w:val="22"/>
        </w:rPr>
        <w:t>z osjo</w:t>
      </w:r>
      <w:r w:rsidR="00AA7550" w:rsidRPr="009C0209">
        <w:rPr>
          <w:rFonts w:ascii="Calibri" w:hAnsi="Calibri"/>
          <w:sz w:val="22"/>
          <w:szCs w:val="22"/>
        </w:rPr>
        <w:t xml:space="preserve"> cestišča.</w:t>
      </w:r>
      <w:r w:rsidR="00974175" w:rsidRPr="009C0209">
        <w:rPr>
          <w:rFonts w:ascii="Calibri" w:hAnsi="Calibri"/>
          <w:sz w:val="22"/>
          <w:szCs w:val="22"/>
        </w:rPr>
        <w:t xml:space="preserve"> Odmik osi </w:t>
      </w:r>
      <w:r w:rsidR="00171A59" w:rsidRPr="009C0209">
        <w:rPr>
          <w:rFonts w:ascii="Calibri" w:hAnsi="Calibri"/>
          <w:sz w:val="22"/>
          <w:szCs w:val="22"/>
        </w:rPr>
        <w:t>KK</w:t>
      </w:r>
      <w:r w:rsidR="00974175" w:rsidRPr="009C0209">
        <w:rPr>
          <w:rFonts w:ascii="Calibri" w:hAnsi="Calibri"/>
          <w:sz w:val="22"/>
          <w:szCs w:val="22"/>
        </w:rPr>
        <w:t xml:space="preserve"> od roba vozišča je vsaj 1,35m.</w:t>
      </w:r>
      <w:r w:rsidR="00AA7550" w:rsidRPr="009C0209">
        <w:rPr>
          <w:rFonts w:ascii="Calibri" w:hAnsi="Calibri"/>
          <w:sz w:val="22"/>
          <w:szCs w:val="22"/>
        </w:rPr>
        <w:t xml:space="preserve"> Pri izbiri je potrebno posvetit</w:t>
      </w:r>
      <w:r w:rsidR="00614142" w:rsidRPr="009C0209">
        <w:rPr>
          <w:rFonts w:ascii="Calibri" w:hAnsi="Calibri"/>
          <w:sz w:val="22"/>
          <w:szCs w:val="22"/>
        </w:rPr>
        <w:t>i</w:t>
      </w:r>
      <w:r w:rsidR="00AA7550" w:rsidRPr="009C0209">
        <w:rPr>
          <w:rFonts w:ascii="Calibri" w:hAnsi="Calibri"/>
          <w:sz w:val="22"/>
          <w:szCs w:val="22"/>
        </w:rPr>
        <w:t xml:space="preserve"> pozornost ostali podzemni infrastrukturi. Kabelski jaški</w:t>
      </w:r>
      <w:r w:rsidR="009A3EBD" w:rsidRPr="009C0209">
        <w:rPr>
          <w:rFonts w:ascii="Calibri" w:hAnsi="Calibri"/>
          <w:sz w:val="22"/>
          <w:szCs w:val="22"/>
        </w:rPr>
        <w:t xml:space="preserve"> (KJ)</w:t>
      </w:r>
      <w:r w:rsidR="00AA7550" w:rsidRPr="009C0209">
        <w:rPr>
          <w:rFonts w:ascii="Calibri" w:hAnsi="Calibri"/>
          <w:sz w:val="22"/>
          <w:szCs w:val="22"/>
        </w:rPr>
        <w:t xml:space="preserve"> morajo biti locirani izven asfaltnih površin. V primeru, da avtocesta nima odstavnega pasu</w:t>
      </w:r>
      <w:r w:rsidR="0050466B" w:rsidRPr="009C0209">
        <w:rPr>
          <w:rFonts w:ascii="Calibri" w:hAnsi="Calibri"/>
          <w:sz w:val="22"/>
          <w:szCs w:val="22"/>
        </w:rPr>
        <w:t>, ima</w:t>
      </w:r>
      <w:r w:rsidR="00AA7550" w:rsidRPr="009C0209">
        <w:rPr>
          <w:rFonts w:ascii="Calibri" w:hAnsi="Calibri"/>
          <w:sz w:val="22"/>
          <w:szCs w:val="22"/>
        </w:rPr>
        <w:t xml:space="preserve"> odstavne niše</w:t>
      </w:r>
      <w:r w:rsidR="0050466B" w:rsidRPr="009C0209">
        <w:rPr>
          <w:rFonts w:ascii="Calibri" w:hAnsi="Calibri"/>
          <w:sz w:val="22"/>
          <w:szCs w:val="22"/>
        </w:rPr>
        <w:t>,</w:t>
      </w:r>
      <w:r w:rsidR="00AA7550" w:rsidRPr="009C0209">
        <w:rPr>
          <w:rFonts w:ascii="Calibri" w:hAnsi="Calibri"/>
          <w:sz w:val="22"/>
          <w:szCs w:val="22"/>
        </w:rPr>
        <w:t xml:space="preserve"> naj bodo jaški locirani </w:t>
      </w:r>
      <w:r w:rsidR="002F5FA6" w:rsidRPr="009C0209">
        <w:rPr>
          <w:rFonts w:ascii="Calibri" w:hAnsi="Calibri"/>
          <w:sz w:val="22"/>
          <w:szCs w:val="22"/>
        </w:rPr>
        <w:t>čim bližje</w:t>
      </w:r>
      <w:r w:rsidR="00AA7550" w:rsidRPr="009C0209">
        <w:rPr>
          <w:rFonts w:ascii="Calibri" w:hAnsi="Calibri"/>
          <w:sz w:val="22"/>
          <w:szCs w:val="22"/>
        </w:rPr>
        <w:t xml:space="preserve"> odstavn</w:t>
      </w:r>
      <w:r w:rsidR="002F5FA6" w:rsidRPr="009C0209">
        <w:rPr>
          <w:rFonts w:ascii="Calibri" w:hAnsi="Calibri"/>
          <w:sz w:val="22"/>
          <w:szCs w:val="22"/>
        </w:rPr>
        <w:t>im</w:t>
      </w:r>
      <w:r w:rsidR="00AA7550" w:rsidRPr="009C0209">
        <w:rPr>
          <w:rFonts w:ascii="Calibri" w:hAnsi="Calibri"/>
          <w:sz w:val="22"/>
          <w:szCs w:val="22"/>
        </w:rPr>
        <w:t xml:space="preserve"> niš</w:t>
      </w:r>
      <w:r w:rsidR="002F5FA6" w:rsidRPr="009C0209">
        <w:rPr>
          <w:rFonts w:ascii="Calibri" w:hAnsi="Calibri"/>
          <w:sz w:val="22"/>
          <w:szCs w:val="22"/>
        </w:rPr>
        <w:t>am</w:t>
      </w:r>
      <w:r w:rsidR="00AA7550" w:rsidRPr="009C0209">
        <w:rPr>
          <w:rFonts w:ascii="Calibri" w:hAnsi="Calibri"/>
          <w:sz w:val="22"/>
          <w:szCs w:val="22"/>
        </w:rPr>
        <w:t xml:space="preserve">, tako da je dostop do </w:t>
      </w:r>
      <w:r w:rsidR="007C58C6" w:rsidRPr="009C0209">
        <w:rPr>
          <w:rFonts w:ascii="Calibri" w:hAnsi="Calibri"/>
          <w:sz w:val="22"/>
          <w:szCs w:val="22"/>
        </w:rPr>
        <w:t>KJ</w:t>
      </w:r>
      <w:r w:rsidR="00AA7550" w:rsidRPr="009C0209">
        <w:rPr>
          <w:rFonts w:ascii="Calibri" w:hAnsi="Calibri"/>
          <w:sz w:val="22"/>
          <w:szCs w:val="22"/>
        </w:rPr>
        <w:t xml:space="preserve"> možen brez zapore voznega pasu.</w:t>
      </w:r>
      <w:r w:rsidR="00176DFA" w:rsidRPr="009C0209">
        <w:rPr>
          <w:rFonts w:ascii="Calibri" w:hAnsi="Calibri"/>
          <w:sz w:val="22"/>
          <w:szCs w:val="22"/>
        </w:rPr>
        <w:t xml:space="preserve"> </w:t>
      </w:r>
    </w:p>
    <w:p w14:paraId="6657222F" w14:textId="77777777" w:rsidR="002F5FA6" w:rsidRPr="009C0209" w:rsidRDefault="002F5FA6" w:rsidP="00526BC4">
      <w:pPr>
        <w:ind w:left="360"/>
        <w:rPr>
          <w:rFonts w:ascii="Calibri" w:hAnsi="Calibri"/>
          <w:sz w:val="22"/>
          <w:szCs w:val="22"/>
        </w:rPr>
      </w:pPr>
    </w:p>
    <w:p w14:paraId="7B01DDF5" w14:textId="03D25816" w:rsidR="00526BC4" w:rsidRPr="009C0209" w:rsidRDefault="00176DFA" w:rsidP="00526BC4">
      <w:pPr>
        <w:ind w:left="360"/>
        <w:rPr>
          <w:rFonts w:ascii="Calibri" w:hAnsi="Calibri"/>
          <w:sz w:val="22"/>
          <w:szCs w:val="22"/>
        </w:rPr>
      </w:pPr>
      <w:r w:rsidRPr="009C0209">
        <w:rPr>
          <w:rFonts w:ascii="Calibri" w:hAnsi="Calibri"/>
          <w:sz w:val="22"/>
          <w:szCs w:val="22"/>
        </w:rPr>
        <w:t>Pri p</w:t>
      </w:r>
      <w:r w:rsidR="00142B62" w:rsidRPr="009C0209">
        <w:rPr>
          <w:rFonts w:ascii="Calibri" w:hAnsi="Calibri"/>
          <w:sz w:val="22"/>
          <w:szCs w:val="22"/>
        </w:rPr>
        <w:t xml:space="preserve">oteku </w:t>
      </w:r>
      <w:r w:rsidRPr="009C0209">
        <w:rPr>
          <w:rFonts w:ascii="Calibri" w:hAnsi="Calibri"/>
          <w:sz w:val="22"/>
          <w:szCs w:val="22"/>
        </w:rPr>
        <w:t xml:space="preserve">trase </w:t>
      </w:r>
      <w:r w:rsidR="007C58C6" w:rsidRPr="009C0209">
        <w:rPr>
          <w:rFonts w:ascii="Calibri" w:hAnsi="Calibri"/>
          <w:sz w:val="22"/>
          <w:szCs w:val="22"/>
        </w:rPr>
        <w:t>KK</w:t>
      </w:r>
      <w:r w:rsidRPr="009C0209">
        <w:rPr>
          <w:rFonts w:ascii="Calibri" w:hAnsi="Calibri"/>
          <w:sz w:val="22"/>
          <w:szCs w:val="22"/>
        </w:rPr>
        <w:t xml:space="preserve"> </w:t>
      </w:r>
      <w:r w:rsidR="00142B62" w:rsidRPr="009C0209">
        <w:rPr>
          <w:rFonts w:ascii="Calibri" w:hAnsi="Calibri"/>
          <w:sz w:val="22"/>
          <w:szCs w:val="22"/>
        </w:rPr>
        <w:t>čez premostitvene objekte (nadvoz, po</w:t>
      </w:r>
      <w:r w:rsidR="00C26A35" w:rsidRPr="009C0209">
        <w:rPr>
          <w:rFonts w:ascii="Calibri" w:hAnsi="Calibri"/>
          <w:sz w:val="22"/>
          <w:szCs w:val="22"/>
        </w:rPr>
        <w:t>dvoz</w:t>
      </w:r>
      <w:r w:rsidR="00142B62" w:rsidRPr="009C0209">
        <w:rPr>
          <w:rFonts w:ascii="Calibri" w:hAnsi="Calibri"/>
          <w:sz w:val="22"/>
          <w:szCs w:val="22"/>
        </w:rPr>
        <w:t>, most, viadukt,</w:t>
      </w:r>
      <w:r w:rsidR="002F5FA6" w:rsidRPr="009C0209">
        <w:rPr>
          <w:rFonts w:ascii="Calibri" w:hAnsi="Calibri"/>
          <w:sz w:val="22"/>
          <w:szCs w:val="22"/>
        </w:rPr>
        <w:t xml:space="preserve"> predor</w:t>
      </w:r>
      <w:r w:rsidR="00142B62" w:rsidRPr="009C0209">
        <w:rPr>
          <w:rFonts w:ascii="Calibri" w:hAnsi="Calibri"/>
          <w:sz w:val="22"/>
          <w:szCs w:val="22"/>
        </w:rPr>
        <w:t xml:space="preserve"> ipd.)</w:t>
      </w:r>
      <w:r w:rsidR="00AC16E1" w:rsidRPr="009C0209">
        <w:rPr>
          <w:rFonts w:ascii="Calibri" w:hAnsi="Calibri"/>
          <w:sz w:val="22"/>
          <w:szCs w:val="22"/>
        </w:rPr>
        <w:t xml:space="preserve"> </w:t>
      </w:r>
      <w:r w:rsidR="002F5FA6" w:rsidRPr="009C0209">
        <w:rPr>
          <w:rFonts w:ascii="Calibri" w:hAnsi="Calibri"/>
          <w:sz w:val="22"/>
          <w:szCs w:val="22"/>
        </w:rPr>
        <w:t>zmogljivost</w:t>
      </w:r>
      <w:r w:rsidR="00723BEE" w:rsidRPr="009C0209">
        <w:rPr>
          <w:rFonts w:ascii="Calibri" w:hAnsi="Calibri"/>
          <w:sz w:val="22"/>
          <w:szCs w:val="22"/>
        </w:rPr>
        <w:t xml:space="preserve"> </w:t>
      </w:r>
      <w:r w:rsidR="007C58C6" w:rsidRPr="009C0209">
        <w:rPr>
          <w:rFonts w:ascii="Calibri" w:hAnsi="Calibri"/>
          <w:sz w:val="22"/>
          <w:szCs w:val="22"/>
        </w:rPr>
        <w:t>KK</w:t>
      </w:r>
      <w:r w:rsidR="00723BEE" w:rsidRPr="009C0209">
        <w:rPr>
          <w:rFonts w:ascii="Calibri" w:hAnsi="Calibri"/>
          <w:sz w:val="22"/>
          <w:szCs w:val="22"/>
        </w:rPr>
        <w:t xml:space="preserve"> ostane enaka kot na trasi avtoceste.</w:t>
      </w:r>
      <w:r w:rsidR="00526BC4" w:rsidRPr="009C0209">
        <w:rPr>
          <w:rFonts w:ascii="Calibri" w:hAnsi="Calibri"/>
          <w:sz w:val="22"/>
          <w:szCs w:val="22"/>
        </w:rPr>
        <w:t xml:space="preserve"> </w:t>
      </w:r>
      <w:r w:rsidR="0013651B" w:rsidRPr="009C0209">
        <w:rPr>
          <w:rFonts w:ascii="Calibri" w:hAnsi="Calibri"/>
          <w:sz w:val="22"/>
          <w:szCs w:val="22"/>
        </w:rPr>
        <w:t>KK</w:t>
      </w:r>
      <w:r w:rsidR="00526BC4" w:rsidRPr="009C0209">
        <w:rPr>
          <w:rFonts w:ascii="Calibri" w:hAnsi="Calibri"/>
          <w:sz w:val="22"/>
          <w:szCs w:val="22"/>
        </w:rPr>
        <w:t xml:space="preserve"> se polaga na obeh straneh cestišča s prehodi med obema stranema s cevmi pod cestiščem.</w:t>
      </w:r>
    </w:p>
    <w:p w14:paraId="5D74FFA8" w14:textId="77777777" w:rsidR="007C41A7" w:rsidRPr="009C0209" w:rsidRDefault="007C41A7" w:rsidP="00526BC4">
      <w:pPr>
        <w:ind w:left="360"/>
        <w:rPr>
          <w:rFonts w:ascii="Calibri" w:hAnsi="Calibri"/>
          <w:sz w:val="22"/>
          <w:szCs w:val="22"/>
        </w:rPr>
      </w:pPr>
    </w:p>
    <w:p w14:paraId="1ED97A80" w14:textId="101AEE04" w:rsidR="007C41A7" w:rsidRPr="009C0209" w:rsidRDefault="007C41A7" w:rsidP="007C41A7">
      <w:pPr>
        <w:ind w:left="360"/>
        <w:rPr>
          <w:rFonts w:ascii="Calibri" w:hAnsi="Calibri"/>
          <w:sz w:val="22"/>
          <w:szCs w:val="22"/>
        </w:rPr>
      </w:pPr>
      <w:r w:rsidRPr="009C0209">
        <w:rPr>
          <w:rFonts w:ascii="Calibri" w:hAnsi="Calibri"/>
          <w:sz w:val="22"/>
          <w:szCs w:val="22"/>
        </w:rPr>
        <w:t xml:space="preserve">Na mestih večjega spreminjanja vertikalne ali horizontalne smeri trase se vgradijo </w:t>
      </w:r>
      <w:r w:rsidR="0028387F" w:rsidRPr="009C0209">
        <w:rPr>
          <w:rFonts w:ascii="Calibri" w:hAnsi="Calibri"/>
          <w:sz w:val="22"/>
          <w:szCs w:val="22"/>
        </w:rPr>
        <w:t xml:space="preserve">telekomunikacijski (TKJ) ali elektro </w:t>
      </w:r>
      <w:r w:rsidRPr="009C0209">
        <w:rPr>
          <w:rFonts w:ascii="Calibri" w:hAnsi="Calibri"/>
          <w:sz w:val="22"/>
          <w:szCs w:val="22"/>
        </w:rPr>
        <w:t>kabelski jaški</w:t>
      </w:r>
      <w:r w:rsidR="0028387F" w:rsidRPr="009C0209">
        <w:rPr>
          <w:rFonts w:ascii="Calibri" w:hAnsi="Calibri"/>
          <w:sz w:val="22"/>
          <w:szCs w:val="22"/>
        </w:rPr>
        <w:t xml:space="preserve"> (EKJ), odvisno od namembnosti KJ</w:t>
      </w:r>
      <w:r w:rsidRPr="009C0209">
        <w:rPr>
          <w:rFonts w:ascii="Calibri" w:hAnsi="Calibri"/>
          <w:sz w:val="22"/>
          <w:szCs w:val="22"/>
        </w:rPr>
        <w:t>.</w:t>
      </w:r>
    </w:p>
    <w:p w14:paraId="1748F04E" w14:textId="77777777" w:rsidR="00913157" w:rsidRPr="009C0209" w:rsidRDefault="00913157" w:rsidP="007C41A7">
      <w:pPr>
        <w:ind w:left="360"/>
        <w:rPr>
          <w:rFonts w:ascii="Calibri" w:hAnsi="Calibri"/>
          <w:sz w:val="22"/>
          <w:szCs w:val="22"/>
        </w:rPr>
      </w:pPr>
    </w:p>
    <w:p w14:paraId="471C76F8" w14:textId="3789E749" w:rsidR="00913157" w:rsidRPr="009C0209" w:rsidRDefault="00913157" w:rsidP="007C41A7">
      <w:pPr>
        <w:ind w:left="360"/>
        <w:rPr>
          <w:rFonts w:ascii="Calibri" w:hAnsi="Calibri"/>
          <w:sz w:val="22"/>
          <w:szCs w:val="22"/>
        </w:rPr>
      </w:pPr>
      <w:r w:rsidRPr="009C0209">
        <w:rPr>
          <w:rFonts w:ascii="Calibri" w:hAnsi="Calibri"/>
          <w:sz w:val="22"/>
          <w:szCs w:val="22"/>
        </w:rPr>
        <w:t xml:space="preserve">Načrtovanje KK mora upoštevati optimalne stroške skozi celotno gradnjo, ki obsega načrtovanje, gradnjo, vzdrževanje in upravljanje skozi celotno življenjsko dobo.  </w:t>
      </w:r>
    </w:p>
    <w:p w14:paraId="548017EC" w14:textId="1441ACED" w:rsidR="000E5D44" w:rsidRPr="009C0209" w:rsidRDefault="00AA7550" w:rsidP="00CA7197">
      <w:pPr>
        <w:pStyle w:val="Naslov1"/>
        <w:spacing w:after="120"/>
        <w:ind w:left="431" w:hanging="431"/>
      </w:pPr>
      <w:bookmarkStart w:id="4" w:name="_Toc227840026"/>
      <w:r w:rsidRPr="009C0209">
        <w:t>IZKOP</w:t>
      </w:r>
      <w:r w:rsidR="00A61243" w:rsidRPr="009C0209">
        <w:t xml:space="preserve"> IN PRIPRAVA</w:t>
      </w:r>
      <w:r w:rsidRPr="009C0209">
        <w:t xml:space="preserve"> </w:t>
      </w:r>
      <w:r w:rsidR="004F1339" w:rsidRPr="009C0209">
        <w:t>JARKA</w:t>
      </w:r>
      <w:r w:rsidR="00A979DF" w:rsidRPr="009C0209">
        <w:t xml:space="preserve"> TER KONSTRUKCIJA KABELSKE KANALIZACIJE</w:t>
      </w:r>
      <w:bookmarkEnd w:id="4"/>
    </w:p>
    <w:p w14:paraId="1A377C37" w14:textId="67DBE34C" w:rsidR="00AA7550" w:rsidRPr="009C0209" w:rsidRDefault="00614142" w:rsidP="008546AE">
      <w:pPr>
        <w:ind w:left="360"/>
        <w:rPr>
          <w:rFonts w:ascii="Calibri" w:hAnsi="Calibri"/>
          <w:sz w:val="22"/>
          <w:szCs w:val="22"/>
        </w:rPr>
      </w:pPr>
      <w:r w:rsidRPr="009C0209">
        <w:rPr>
          <w:rFonts w:ascii="Calibri" w:hAnsi="Calibri"/>
          <w:sz w:val="22"/>
          <w:szCs w:val="22"/>
        </w:rPr>
        <w:t>J</w:t>
      </w:r>
      <w:r w:rsidR="00AA7550" w:rsidRPr="009C0209">
        <w:rPr>
          <w:rFonts w:ascii="Calibri" w:hAnsi="Calibri"/>
          <w:sz w:val="22"/>
          <w:szCs w:val="22"/>
        </w:rPr>
        <w:t>arek</w:t>
      </w:r>
      <w:r w:rsidRPr="009C0209">
        <w:rPr>
          <w:rFonts w:ascii="Calibri" w:hAnsi="Calibri"/>
          <w:sz w:val="22"/>
          <w:szCs w:val="22"/>
        </w:rPr>
        <w:t xml:space="preserve"> </w:t>
      </w:r>
      <w:r w:rsidR="00171A59" w:rsidRPr="009C0209">
        <w:rPr>
          <w:rFonts w:ascii="Calibri" w:hAnsi="Calibri"/>
          <w:sz w:val="22"/>
          <w:szCs w:val="22"/>
        </w:rPr>
        <w:t>KK</w:t>
      </w:r>
      <w:r w:rsidRPr="009C0209">
        <w:rPr>
          <w:rFonts w:ascii="Calibri" w:hAnsi="Calibri"/>
          <w:sz w:val="22"/>
          <w:szCs w:val="22"/>
        </w:rPr>
        <w:t xml:space="preserve"> mora biti</w:t>
      </w:r>
      <w:r w:rsidR="00AA7550" w:rsidRPr="009C0209">
        <w:rPr>
          <w:rFonts w:ascii="Calibri" w:hAnsi="Calibri"/>
          <w:sz w:val="22"/>
          <w:szCs w:val="22"/>
        </w:rPr>
        <w:t xml:space="preserve"> tako globok, da je najmanjša razdalja od površine terena do temena najvišje cevi v </w:t>
      </w:r>
      <w:r w:rsidR="007C58C6" w:rsidRPr="009C0209">
        <w:rPr>
          <w:rFonts w:ascii="Calibri" w:hAnsi="Calibri"/>
          <w:sz w:val="22"/>
          <w:szCs w:val="22"/>
        </w:rPr>
        <w:t>KK</w:t>
      </w:r>
      <w:r w:rsidRPr="009C0209">
        <w:rPr>
          <w:rFonts w:ascii="Calibri" w:hAnsi="Calibri"/>
          <w:sz w:val="22"/>
          <w:szCs w:val="22"/>
        </w:rPr>
        <w:t xml:space="preserve"> najmanj</w:t>
      </w:r>
      <w:r w:rsidR="00AA7550" w:rsidRPr="009C0209">
        <w:rPr>
          <w:rFonts w:ascii="Calibri" w:hAnsi="Calibri"/>
          <w:sz w:val="22"/>
          <w:szCs w:val="22"/>
        </w:rPr>
        <w:t xml:space="preserve"> </w:t>
      </w:r>
      <w:r w:rsidR="00974175" w:rsidRPr="009C0209">
        <w:rPr>
          <w:rFonts w:ascii="Calibri" w:hAnsi="Calibri"/>
          <w:sz w:val="22"/>
          <w:szCs w:val="22"/>
        </w:rPr>
        <w:t>90</w:t>
      </w:r>
      <w:r w:rsidR="00D515FC" w:rsidRPr="009C0209">
        <w:rPr>
          <w:rFonts w:ascii="Calibri" w:hAnsi="Calibri"/>
          <w:sz w:val="22"/>
          <w:szCs w:val="22"/>
        </w:rPr>
        <w:t xml:space="preserve"> </w:t>
      </w:r>
      <w:r w:rsidR="00AA7550" w:rsidRPr="009C0209">
        <w:rPr>
          <w:rFonts w:ascii="Calibri" w:hAnsi="Calibri"/>
          <w:sz w:val="22"/>
          <w:szCs w:val="22"/>
        </w:rPr>
        <w:t xml:space="preserve">cm. Jarek za položitev cevi </w:t>
      </w:r>
      <w:r w:rsidR="007C58C6" w:rsidRPr="009C0209">
        <w:rPr>
          <w:rFonts w:ascii="Calibri" w:hAnsi="Calibri"/>
          <w:sz w:val="22"/>
          <w:szCs w:val="22"/>
        </w:rPr>
        <w:t>KK</w:t>
      </w:r>
      <w:r w:rsidR="00AA7550" w:rsidRPr="009C0209">
        <w:rPr>
          <w:rFonts w:ascii="Calibri" w:hAnsi="Calibri"/>
          <w:sz w:val="22"/>
          <w:szCs w:val="22"/>
        </w:rPr>
        <w:t xml:space="preserve"> se koplje </w:t>
      </w:r>
      <w:r w:rsidR="008201AD" w:rsidRPr="009C0209">
        <w:rPr>
          <w:rFonts w:ascii="Calibri" w:hAnsi="Calibri"/>
          <w:sz w:val="22"/>
          <w:szCs w:val="22"/>
        </w:rPr>
        <w:t>po</w:t>
      </w:r>
      <w:r w:rsidR="003E4537" w:rsidRPr="009C0209">
        <w:rPr>
          <w:rFonts w:ascii="Calibri" w:hAnsi="Calibri"/>
          <w:sz w:val="22"/>
          <w:szCs w:val="22"/>
        </w:rPr>
        <w:t xml:space="preserve"> prikazanem</w:t>
      </w:r>
      <w:r w:rsidR="008201AD" w:rsidRPr="009C0209">
        <w:rPr>
          <w:rFonts w:ascii="Calibri" w:hAnsi="Calibri"/>
          <w:sz w:val="22"/>
          <w:szCs w:val="22"/>
        </w:rPr>
        <w:t xml:space="preserve"> detajlu</w:t>
      </w:r>
      <w:r w:rsidR="00AA7550" w:rsidRPr="009C0209">
        <w:rPr>
          <w:rFonts w:ascii="Calibri" w:hAnsi="Calibri"/>
          <w:sz w:val="22"/>
          <w:szCs w:val="22"/>
        </w:rPr>
        <w:t xml:space="preserve">, širina izkopanega jarka je odvisna od števila cevi </w:t>
      </w:r>
      <w:r w:rsidR="007C58C6" w:rsidRPr="009C0209">
        <w:rPr>
          <w:rFonts w:ascii="Calibri" w:hAnsi="Calibri"/>
          <w:sz w:val="22"/>
          <w:szCs w:val="22"/>
        </w:rPr>
        <w:t>KK</w:t>
      </w:r>
      <w:r w:rsidR="00AA7550" w:rsidRPr="009C0209">
        <w:rPr>
          <w:rFonts w:ascii="Calibri" w:hAnsi="Calibri"/>
          <w:sz w:val="22"/>
          <w:szCs w:val="22"/>
        </w:rPr>
        <w:t xml:space="preserve">. Izkop se izvede strojno ali ročno </w:t>
      </w:r>
      <w:r w:rsidR="001669C9" w:rsidRPr="009C0209">
        <w:rPr>
          <w:rFonts w:ascii="Calibri" w:hAnsi="Calibri"/>
          <w:sz w:val="22"/>
          <w:szCs w:val="22"/>
        </w:rPr>
        <w:t xml:space="preserve">kar je </w:t>
      </w:r>
      <w:r w:rsidR="00AA7550" w:rsidRPr="009C0209">
        <w:rPr>
          <w:rFonts w:ascii="Calibri" w:hAnsi="Calibri"/>
          <w:sz w:val="22"/>
          <w:szCs w:val="22"/>
        </w:rPr>
        <w:t>odvisno od konfiguracije</w:t>
      </w:r>
      <w:r w:rsidR="00750A87" w:rsidRPr="009C0209">
        <w:rPr>
          <w:rFonts w:ascii="Calibri" w:hAnsi="Calibri"/>
          <w:sz w:val="22"/>
          <w:szCs w:val="22"/>
        </w:rPr>
        <w:t xml:space="preserve"> in vrste</w:t>
      </w:r>
      <w:r w:rsidR="00AA7550" w:rsidRPr="009C0209">
        <w:rPr>
          <w:rFonts w:ascii="Calibri" w:hAnsi="Calibri"/>
          <w:sz w:val="22"/>
          <w:szCs w:val="22"/>
        </w:rPr>
        <w:t xml:space="preserve"> terena.</w:t>
      </w:r>
      <w:r w:rsidR="00750A87" w:rsidRPr="009C0209">
        <w:rPr>
          <w:rFonts w:ascii="Calibri" w:hAnsi="Calibri"/>
          <w:sz w:val="22"/>
          <w:szCs w:val="22"/>
        </w:rPr>
        <w:t xml:space="preserve"> Ročni izkop je obvezen v primeru označenih ali drugih zaznanih komunalnih in instalacijskih vodov</w:t>
      </w:r>
      <w:r w:rsidR="006B196B" w:rsidRPr="009C0209">
        <w:rPr>
          <w:rFonts w:ascii="Calibri" w:hAnsi="Calibri"/>
          <w:sz w:val="22"/>
          <w:szCs w:val="22"/>
        </w:rPr>
        <w:t xml:space="preserve"> </w:t>
      </w:r>
      <w:r w:rsidR="00750A87" w:rsidRPr="009C0209">
        <w:rPr>
          <w:rFonts w:ascii="Calibri" w:hAnsi="Calibri"/>
          <w:sz w:val="22"/>
          <w:szCs w:val="22"/>
        </w:rPr>
        <w:t>oziroma, ko terenske danost</w:t>
      </w:r>
      <w:r w:rsidR="006B196B" w:rsidRPr="009C0209">
        <w:rPr>
          <w:rFonts w:ascii="Calibri" w:hAnsi="Calibri"/>
          <w:sz w:val="22"/>
          <w:szCs w:val="22"/>
        </w:rPr>
        <w:t>i ne omogočajo strojnega izkopa kot so brežine</w:t>
      </w:r>
      <w:r w:rsidR="00750A87" w:rsidRPr="009C0209">
        <w:rPr>
          <w:rFonts w:ascii="Calibri" w:hAnsi="Calibri"/>
          <w:sz w:val="22"/>
          <w:szCs w:val="22"/>
        </w:rPr>
        <w:t>, nedostopna mesta ipd.</w:t>
      </w:r>
      <w:r w:rsidR="00AA7550" w:rsidRPr="009C0209">
        <w:rPr>
          <w:rFonts w:ascii="Calibri" w:hAnsi="Calibri"/>
          <w:sz w:val="22"/>
          <w:szCs w:val="22"/>
        </w:rPr>
        <w:t xml:space="preserve"> V posebnih primerih </w:t>
      </w:r>
      <w:r w:rsidR="001669C9" w:rsidRPr="009C0209">
        <w:rPr>
          <w:rFonts w:ascii="Calibri" w:hAnsi="Calibri"/>
          <w:sz w:val="22"/>
          <w:szCs w:val="22"/>
        </w:rPr>
        <w:t xml:space="preserve">kot je </w:t>
      </w:r>
      <w:r w:rsidR="00AA7550" w:rsidRPr="009C0209">
        <w:rPr>
          <w:rFonts w:ascii="Calibri" w:hAnsi="Calibri"/>
          <w:sz w:val="22"/>
          <w:szCs w:val="22"/>
        </w:rPr>
        <w:t>prečkanje avtoceste, uvozne ceste, ipd</w:t>
      </w:r>
      <w:r w:rsidR="001669C9" w:rsidRPr="009C0209">
        <w:rPr>
          <w:rFonts w:ascii="Calibri" w:hAnsi="Calibri"/>
          <w:sz w:val="22"/>
          <w:szCs w:val="22"/>
        </w:rPr>
        <w:t>.</w:t>
      </w:r>
      <w:r w:rsidR="00AA7550" w:rsidRPr="009C0209">
        <w:rPr>
          <w:rFonts w:ascii="Calibri" w:hAnsi="Calibri"/>
          <w:sz w:val="22"/>
          <w:szCs w:val="22"/>
        </w:rPr>
        <w:t xml:space="preserve"> kjer ni možno izvesti odprtega rova se izvede podboj ali pod</w:t>
      </w:r>
      <w:r w:rsidR="003E4537" w:rsidRPr="009C0209">
        <w:rPr>
          <w:rFonts w:ascii="Calibri" w:hAnsi="Calibri"/>
          <w:sz w:val="22"/>
          <w:szCs w:val="22"/>
        </w:rPr>
        <w:t>-</w:t>
      </w:r>
      <w:r w:rsidR="00AA7550" w:rsidRPr="009C0209">
        <w:rPr>
          <w:rFonts w:ascii="Calibri" w:hAnsi="Calibri"/>
          <w:sz w:val="22"/>
          <w:szCs w:val="22"/>
        </w:rPr>
        <w:t>vrtanje.</w:t>
      </w:r>
    </w:p>
    <w:p w14:paraId="16FC378F" w14:textId="77777777" w:rsidR="00544B19" w:rsidRPr="009C0209" w:rsidRDefault="00544B19" w:rsidP="00974175">
      <w:pPr>
        <w:rPr>
          <w:rFonts w:ascii="Calibri" w:hAnsi="Calibri"/>
          <w:sz w:val="22"/>
          <w:szCs w:val="22"/>
        </w:rPr>
      </w:pPr>
    </w:p>
    <w:p w14:paraId="5E4F4BBC" w14:textId="5FA5743E" w:rsidR="00544B19" w:rsidRPr="009C0209" w:rsidRDefault="00544B19" w:rsidP="00544B19">
      <w:pPr>
        <w:ind w:left="360"/>
        <w:rPr>
          <w:rFonts w:ascii="Calibri" w:hAnsi="Calibri"/>
          <w:sz w:val="22"/>
          <w:szCs w:val="22"/>
        </w:rPr>
      </w:pPr>
      <w:r w:rsidRPr="009C0209">
        <w:rPr>
          <w:rFonts w:ascii="Calibri" w:hAnsi="Calibri"/>
          <w:sz w:val="22"/>
          <w:szCs w:val="22"/>
        </w:rPr>
        <w:t xml:space="preserve">Kjer se </w:t>
      </w:r>
      <w:r w:rsidR="004056B4" w:rsidRPr="009C0209">
        <w:rPr>
          <w:rFonts w:ascii="Calibri" w:hAnsi="Calibri"/>
          <w:sz w:val="22"/>
          <w:szCs w:val="22"/>
        </w:rPr>
        <w:t>rob cevi</w:t>
      </w:r>
      <w:r w:rsidRPr="009C0209">
        <w:rPr>
          <w:rFonts w:ascii="Calibri" w:hAnsi="Calibri"/>
          <w:sz w:val="22"/>
          <w:szCs w:val="22"/>
        </w:rPr>
        <w:t xml:space="preserve"> </w:t>
      </w:r>
      <w:r w:rsidR="007C58C6" w:rsidRPr="009C0209">
        <w:rPr>
          <w:rFonts w:ascii="Calibri" w:hAnsi="Calibri"/>
          <w:sz w:val="22"/>
          <w:szCs w:val="22"/>
        </w:rPr>
        <w:t>KK</w:t>
      </w:r>
      <w:r w:rsidRPr="009C0209">
        <w:rPr>
          <w:rFonts w:ascii="Calibri" w:hAnsi="Calibri"/>
          <w:sz w:val="22"/>
          <w:szCs w:val="22"/>
        </w:rPr>
        <w:t xml:space="preserve"> nahaja do 0,5 m od poteka </w:t>
      </w:r>
      <w:r w:rsidR="001A1501" w:rsidRPr="009C0209">
        <w:rPr>
          <w:rFonts w:ascii="Calibri" w:hAnsi="Calibri"/>
          <w:sz w:val="22"/>
          <w:szCs w:val="22"/>
        </w:rPr>
        <w:t xml:space="preserve">jeklene </w:t>
      </w:r>
      <w:r w:rsidRPr="009C0209">
        <w:rPr>
          <w:rFonts w:ascii="Calibri" w:hAnsi="Calibri"/>
          <w:sz w:val="22"/>
          <w:szCs w:val="22"/>
        </w:rPr>
        <w:t>varovalne ograje</w:t>
      </w:r>
      <w:r w:rsidR="004056B4" w:rsidRPr="009C0209">
        <w:rPr>
          <w:rFonts w:ascii="Calibri" w:hAnsi="Calibri"/>
          <w:sz w:val="22"/>
          <w:szCs w:val="22"/>
        </w:rPr>
        <w:t xml:space="preserve"> (JVO)</w:t>
      </w:r>
      <w:r w:rsidRPr="009C0209">
        <w:rPr>
          <w:rFonts w:ascii="Calibri" w:hAnsi="Calibri"/>
          <w:sz w:val="22"/>
          <w:szCs w:val="22"/>
        </w:rPr>
        <w:t xml:space="preserve"> se obvezno predvidi</w:t>
      </w:r>
      <w:r w:rsidR="004056B4" w:rsidRPr="009C0209">
        <w:rPr>
          <w:rFonts w:ascii="Calibri" w:hAnsi="Calibri"/>
          <w:sz w:val="22"/>
          <w:szCs w:val="22"/>
        </w:rPr>
        <w:t xml:space="preserve"> postavitev</w:t>
      </w:r>
      <w:r w:rsidRPr="009C0209">
        <w:rPr>
          <w:rFonts w:ascii="Calibri" w:hAnsi="Calibri"/>
          <w:sz w:val="22"/>
          <w:szCs w:val="22"/>
        </w:rPr>
        <w:t xml:space="preserve"> JVO na betonskih pasovnih temeljih. </w:t>
      </w:r>
    </w:p>
    <w:p w14:paraId="23194656" w14:textId="77777777" w:rsidR="00544B19" w:rsidRPr="009C0209" w:rsidRDefault="00544B19" w:rsidP="00544B19">
      <w:pPr>
        <w:ind w:left="360"/>
        <w:rPr>
          <w:rFonts w:ascii="Calibri" w:hAnsi="Calibri"/>
          <w:sz w:val="22"/>
          <w:szCs w:val="22"/>
        </w:rPr>
      </w:pPr>
    </w:p>
    <w:p w14:paraId="0C769D6D" w14:textId="77777777" w:rsidR="000669FF" w:rsidRPr="009C0209" w:rsidRDefault="000669FF">
      <w:pPr>
        <w:jc w:val="left"/>
        <w:rPr>
          <w:rFonts w:ascii="Calibri" w:hAnsi="Calibri"/>
          <w:sz w:val="22"/>
          <w:szCs w:val="22"/>
        </w:rPr>
      </w:pPr>
      <w:r w:rsidRPr="009C0209">
        <w:rPr>
          <w:rFonts w:ascii="Calibri" w:hAnsi="Calibri"/>
          <w:sz w:val="22"/>
          <w:szCs w:val="22"/>
        </w:rPr>
        <w:br w:type="page"/>
      </w:r>
    </w:p>
    <w:p w14:paraId="5047DC10" w14:textId="7D78558A" w:rsidR="00544B19" w:rsidRPr="009C0209" w:rsidRDefault="000669FF" w:rsidP="00544B19">
      <w:pPr>
        <w:ind w:left="360"/>
        <w:rPr>
          <w:rFonts w:ascii="Calibri" w:hAnsi="Calibri"/>
          <w:sz w:val="22"/>
          <w:szCs w:val="22"/>
        </w:rPr>
      </w:pPr>
      <w:r w:rsidRPr="009C0209">
        <w:rPr>
          <w:rFonts w:ascii="Calibri" w:hAnsi="Calibri"/>
          <w:sz w:val="22"/>
          <w:szCs w:val="22"/>
        </w:rPr>
        <w:lastRenderedPageBreak/>
        <w:t xml:space="preserve">Slika 1. </w:t>
      </w:r>
      <w:r w:rsidR="00544B19" w:rsidRPr="009C0209">
        <w:rPr>
          <w:rFonts w:ascii="Calibri" w:hAnsi="Calibri"/>
          <w:sz w:val="22"/>
          <w:szCs w:val="22"/>
        </w:rPr>
        <w:t xml:space="preserve">Primeri umestitve </w:t>
      </w:r>
      <w:r w:rsidR="007C58C6" w:rsidRPr="009C0209">
        <w:rPr>
          <w:rFonts w:ascii="Calibri" w:hAnsi="Calibri"/>
          <w:sz w:val="22"/>
          <w:szCs w:val="22"/>
        </w:rPr>
        <w:t>KK</w:t>
      </w:r>
      <w:r w:rsidR="00544B19" w:rsidRPr="009C0209">
        <w:rPr>
          <w:rFonts w:ascii="Calibri" w:hAnsi="Calibri"/>
          <w:sz w:val="22"/>
          <w:szCs w:val="22"/>
        </w:rPr>
        <w:t xml:space="preserve"> v cestno telo</w:t>
      </w:r>
      <w:r w:rsidR="00BD0427" w:rsidRPr="009C0209">
        <w:rPr>
          <w:rFonts w:ascii="Calibri" w:hAnsi="Calibri"/>
          <w:sz w:val="22"/>
          <w:szCs w:val="22"/>
        </w:rPr>
        <w:t>, kjer je JVO</w:t>
      </w:r>
      <w:r w:rsidR="00544B19" w:rsidRPr="009C0209">
        <w:rPr>
          <w:rFonts w:ascii="Calibri" w:hAnsi="Calibri"/>
          <w:sz w:val="22"/>
          <w:szCs w:val="22"/>
        </w:rPr>
        <w:t>:</w:t>
      </w:r>
    </w:p>
    <w:p w14:paraId="6AB86B90" w14:textId="16B37FAB" w:rsidR="005E7747" w:rsidRPr="009C0209" w:rsidRDefault="00BD0427" w:rsidP="00BB7255">
      <w:pPr>
        <w:ind w:left="360"/>
        <w:rPr>
          <w:rFonts w:ascii="Calibri" w:hAnsi="Calibri"/>
          <w:sz w:val="22"/>
          <w:szCs w:val="22"/>
        </w:rPr>
      </w:pPr>
      <w:r w:rsidRPr="009C0209">
        <w:rPr>
          <w:rFonts w:ascii="Calibri" w:hAnsi="Calibri"/>
          <w:noProof/>
          <w:sz w:val="22"/>
          <w:szCs w:val="22"/>
        </w:rPr>
        <w:drawing>
          <wp:inline distT="0" distB="0" distL="0" distR="0" wp14:anchorId="7F3589ED" wp14:editId="236ABDD0">
            <wp:extent cx="6120130" cy="1507490"/>
            <wp:effectExtent l="0" t="0" r="0" b="0"/>
            <wp:docPr id="213015900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159000" name=""/>
                    <pic:cNvPicPr/>
                  </pic:nvPicPr>
                  <pic:blipFill>
                    <a:blip r:embed="rId8"/>
                    <a:stretch>
                      <a:fillRect/>
                    </a:stretch>
                  </pic:blipFill>
                  <pic:spPr>
                    <a:xfrm>
                      <a:off x="0" y="0"/>
                      <a:ext cx="6120130" cy="1507490"/>
                    </a:xfrm>
                    <a:prstGeom prst="rect">
                      <a:avLst/>
                    </a:prstGeom>
                  </pic:spPr>
                </pic:pic>
              </a:graphicData>
            </a:graphic>
          </wp:inline>
        </w:drawing>
      </w:r>
    </w:p>
    <w:p w14:paraId="5BBBEB6E" w14:textId="5FD1C286" w:rsidR="005E7747" w:rsidRPr="009C0209" w:rsidRDefault="00CB229C" w:rsidP="00CA7197">
      <w:pPr>
        <w:pStyle w:val="Naslov2"/>
        <w:spacing w:after="120"/>
        <w:ind w:left="578" w:hanging="578"/>
        <w:rPr>
          <w:sz w:val="22"/>
          <w:szCs w:val="24"/>
        </w:rPr>
      </w:pPr>
      <w:bookmarkStart w:id="5" w:name="_Hlk187739602"/>
      <w:bookmarkStart w:id="6" w:name="_Toc227840027"/>
      <w:r w:rsidRPr="009C0209">
        <w:rPr>
          <w:sz w:val="22"/>
          <w:szCs w:val="24"/>
        </w:rPr>
        <w:t xml:space="preserve">JAREK IZVEN CESTIŠČA OZIROMA </w:t>
      </w:r>
      <w:r w:rsidR="007729AE" w:rsidRPr="009C0209">
        <w:rPr>
          <w:sz w:val="22"/>
          <w:szCs w:val="24"/>
        </w:rPr>
        <w:t>V NE</w:t>
      </w:r>
      <w:r w:rsidRPr="009C0209">
        <w:rPr>
          <w:sz w:val="22"/>
          <w:szCs w:val="24"/>
        </w:rPr>
        <w:t>POVOZN</w:t>
      </w:r>
      <w:r w:rsidR="007729AE" w:rsidRPr="009C0209">
        <w:rPr>
          <w:sz w:val="22"/>
          <w:szCs w:val="24"/>
        </w:rPr>
        <w:t>I</w:t>
      </w:r>
      <w:r w:rsidRPr="009C0209">
        <w:rPr>
          <w:sz w:val="22"/>
          <w:szCs w:val="24"/>
        </w:rPr>
        <w:t xml:space="preserve"> POVRŠIN</w:t>
      </w:r>
      <w:r w:rsidR="007729AE" w:rsidRPr="009C0209">
        <w:rPr>
          <w:sz w:val="22"/>
          <w:szCs w:val="24"/>
        </w:rPr>
        <w:t>I</w:t>
      </w:r>
      <w:bookmarkEnd w:id="5"/>
      <w:bookmarkEnd w:id="6"/>
    </w:p>
    <w:p w14:paraId="4207A666" w14:textId="6C23BF55" w:rsidR="0046119E" w:rsidRPr="009C0209" w:rsidRDefault="0046119E" w:rsidP="007D3355">
      <w:pPr>
        <w:ind w:left="360"/>
        <w:rPr>
          <w:rFonts w:ascii="Calibri" w:hAnsi="Calibri"/>
          <w:sz w:val="22"/>
          <w:szCs w:val="22"/>
        </w:rPr>
      </w:pPr>
      <w:bookmarkStart w:id="7" w:name="_Hlk187740026"/>
      <w:r w:rsidRPr="009C0209">
        <w:rPr>
          <w:rFonts w:ascii="Calibri" w:hAnsi="Calibri"/>
          <w:sz w:val="22"/>
          <w:szCs w:val="22"/>
        </w:rPr>
        <w:t>Pred polaganjem cevi v jarek se dno jarka nivelira in izravna s slojem peska debeline 10 cm, ki se utrdi z ustrezno gradbeno mehanizacijo (vertikalni nabijalni stroj). Za izdelavo podloge se uporabi pesek z velikostjo zrn 4-8 mm.  Podlaga mora biti ravna, neutrjena in ne sme vsebovati ostrih predmetov, ki bi lahko poškodovali cevi. Na utrjeno in nivelirano peščeno podlago se položijo</w:t>
      </w:r>
      <w:r w:rsidR="00476C2A" w:rsidRPr="009C0209">
        <w:rPr>
          <w:rFonts w:ascii="Calibri" w:hAnsi="Calibri"/>
          <w:sz w:val="22"/>
          <w:szCs w:val="22"/>
        </w:rPr>
        <w:t xml:space="preserve"> </w:t>
      </w:r>
      <w:r w:rsidRPr="009C0209">
        <w:rPr>
          <w:rFonts w:ascii="Calibri" w:hAnsi="Calibri"/>
          <w:sz w:val="22"/>
          <w:szCs w:val="22"/>
        </w:rPr>
        <w:t xml:space="preserve">cevi </w:t>
      </w:r>
      <w:r w:rsidR="007C58C6" w:rsidRPr="009C0209">
        <w:rPr>
          <w:rFonts w:ascii="Calibri" w:hAnsi="Calibri"/>
          <w:sz w:val="22"/>
          <w:szCs w:val="22"/>
        </w:rPr>
        <w:t>KK</w:t>
      </w:r>
      <w:r w:rsidRPr="009C0209">
        <w:rPr>
          <w:rFonts w:ascii="Calibri" w:hAnsi="Calibri"/>
          <w:sz w:val="22"/>
          <w:szCs w:val="22"/>
        </w:rPr>
        <w:t>, ki se zasipajo s peskom velikostjo zrn 4-8 mm</w:t>
      </w:r>
      <w:r w:rsidR="00802973" w:rsidRPr="009C0209">
        <w:rPr>
          <w:rFonts w:ascii="Calibri" w:hAnsi="Calibri"/>
          <w:sz w:val="22"/>
          <w:szCs w:val="22"/>
        </w:rPr>
        <w:t>,</w:t>
      </w:r>
      <w:r w:rsidRPr="009C0209">
        <w:rPr>
          <w:rFonts w:ascii="Calibri" w:hAnsi="Calibri"/>
          <w:sz w:val="22"/>
          <w:szCs w:val="22"/>
        </w:rPr>
        <w:t xml:space="preserve"> 10 cm ob straneh in nad temenom. Sloj peska nad temenom zgornje cevi je 10 cm, ki se utrdi.</w:t>
      </w:r>
      <w:r w:rsidR="00802973" w:rsidRPr="009C0209">
        <w:rPr>
          <w:rFonts w:ascii="Calibri" w:hAnsi="Calibri"/>
          <w:sz w:val="22"/>
          <w:szCs w:val="22"/>
        </w:rPr>
        <w:t xml:space="preserve"> </w:t>
      </w:r>
    </w:p>
    <w:p w14:paraId="78A3F721" w14:textId="77777777" w:rsidR="0046119E" w:rsidRPr="009C0209" w:rsidRDefault="0046119E" w:rsidP="007D3355">
      <w:pPr>
        <w:ind w:left="360"/>
        <w:rPr>
          <w:rFonts w:ascii="Calibri" w:hAnsi="Calibri"/>
          <w:sz w:val="22"/>
          <w:szCs w:val="22"/>
        </w:rPr>
      </w:pPr>
    </w:p>
    <w:p w14:paraId="375ED2E6" w14:textId="00F0CCCE" w:rsidR="007D3355" w:rsidRPr="009C0209" w:rsidRDefault="00AA7550" w:rsidP="007D3355">
      <w:pPr>
        <w:ind w:left="360"/>
        <w:rPr>
          <w:rFonts w:ascii="Calibri" w:hAnsi="Calibri"/>
          <w:sz w:val="22"/>
          <w:szCs w:val="22"/>
        </w:rPr>
      </w:pPr>
      <w:bookmarkStart w:id="8" w:name="_Hlk195015679"/>
      <w:r w:rsidRPr="009C0209">
        <w:rPr>
          <w:rFonts w:ascii="Calibri" w:hAnsi="Calibri"/>
          <w:sz w:val="22"/>
          <w:szCs w:val="22"/>
        </w:rPr>
        <w:t xml:space="preserve">Nad slojem peska se jarek zasuje s </w:t>
      </w:r>
      <w:r w:rsidR="00A83442" w:rsidRPr="009C0209">
        <w:rPr>
          <w:rFonts w:ascii="Calibri" w:hAnsi="Calibri"/>
          <w:sz w:val="22"/>
          <w:szCs w:val="22"/>
        </w:rPr>
        <w:t>tamponom</w:t>
      </w:r>
      <w:r w:rsidR="005E7747" w:rsidRPr="009C0209">
        <w:rPr>
          <w:rFonts w:ascii="Calibri" w:hAnsi="Calibri"/>
          <w:sz w:val="22"/>
          <w:szCs w:val="22"/>
        </w:rPr>
        <w:t xml:space="preserve"> </w:t>
      </w:r>
      <w:r w:rsidR="000E5D44" w:rsidRPr="009C0209">
        <w:rPr>
          <w:rFonts w:ascii="Calibri" w:hAnsi="Calibri"/>
          <w:sz w:val="22"/>
          <w:szCs w:val="22"/>
        </w:rPr>
        <w:t>v višini</w:t>
      </w:r>
      <w:r w:rsidRPr="009C0209">
        <w:rPr>
          <w:rFonts w:ascii="Calibri" w:hAnsi="Calibri"/>
          <w:sz w:val="22"/>
          <w:szCs w:val="22"/>
        </w:rPr>
        <w:t xml:space="preserve"> </w:t>
      </w:r>
      <w:r w:rsidR="00802973" w:rsidRPr="009C0209">
        <w:rPr>
          <w:rFonts w:ascii="Calibri" w:hAnsi="Calibri"/>
          <w:sz w:val="22"/>
          <w:szCs w:val="22"/>
        </w:rPr>
        <w:t>4</w:t>
      </w:r>
      <w:r w:rsidRPr="009C0209">
        <w:rPr>
          <w:rFonts w:ascii="Calibri" w:hAnsi="Calibri"/>
          <w:sz w:val="22"/>
          <w:szCs w:val="22"/>
        </w:rPr>
        <w:t>0</w:t>
      </w:r>
      <w:r w:rsidR="006B59DD" w:rsidRPr="009C0209">
        <w:rPr>
          <w:rFonts w:ascii="Calibri" w:hAnsi="Calibri"/>
          <w:sz w:val="22"/>
          <w:szCs w:val="22"/>
        </w:rPr>
        <w:t xml:space="preserve"> </w:t>
      </w:r>
      <w:r w:rsidRPr="009C0209">
        <w:rPr>
          <w:rFonts w:ascii="Calibri" w:hAnsi="Calibri"/>
          <w:sz w:val="22"/>
          <w:szCs w:val="22"/>
        </w:rPr>
        <w:t>cm</w:t>
      </w:r>
      <w:r w:rsidR="000E5D44" w:rsidRPr="009C0209">
        <w:rPr>
          <w:rFonts w:ascii="Calibri" w:hAnsi="Calibri"/>
          <w:sz w:val="22"/>
          <w:szCs w:val="22"/>
        </w:rPr>
        <w:t>.</w:t>
      </w:r>
      <w:r w:rsidR="00802973" w:rsidRPr="009C0209">
        <w:rPr>
          <w:rFonts w:ascii="Calibri" w:hAnsi="Calibri"/>
          <w:sz w:val="22"/>
          <w:szCs w:val="22"/>
        </w:rPr>
        <w:t xml:space="preserve"> V višini </w:t>
      </w:r>
      <w:r w:rsidR="00466DCA" w:rsidRPr="009C0209">
        <w:rPr>
          <w:rFonts w:ascii="Calibri" w:hAnsi="Calibri"/>
          <w:sz w:val="22"/>
          <w:szCs w:val="22"/>
        </w:rPr>
        <w:t>20</w:t>
      </w:r>
      <w:r w:rsidR="00802973" w:rsidRPr="009C0209">
        <w:rPr>
          <w:rFonts w:ascii="Calibri" w:hAnsi="Calibri"/>
          <w:sz w:val="22"/>
          <w:szCs w:val="22"/>
        </w:rPr>
        <w:t xml:space="preserve"> cm nad cevmi se položi ozeml</w:t>
      </w:r>
      <w:r w:rsidR="00466DCA" w:rsidRPr="009C0209">
        <w:rPr>
          <w:rFonts w:ascii="Calibri" w:hAnsi="Calibri"/>
          <w:sz w:val="22"/>
          <w:szCs w:val="22"/>
        </w:rPr>
        <w:t>j</w:t>
      </w:r>
      <w:r w:rsidR="00802973" w:rsidRPr="009C0209">
        <w:rPr>
          <w:rFonts w:ascii="Calibri" w:hAnsi="Calibri"/>
          <w:sz w:val="22"/>
          <w:szCs w:val="22"/>
        </w:rPr>
        <w:t xml:space="preserve">itveni trak </w:t>
      </w:r>
      <w:proofErr w:type="spellStart"/>
      <w:r w:rsidR="00802973" w:rsidRPr="009C0209">
        <w:rPr>
          <w:rFonts w:ascii="Calibri" w:hAnsi="Calibri"/>
          <w:sz w:val="22"/>
          <w:szCs w:val="22"/>
        </w:rPr>
        <w:t>Rf</w:t>
      </w:r>
      <w:proofErr w:type="spellEnd"/>
      <w:r w:rsidR="00802973" w:rsidRPr="009C0209">
        <w:rPr>
          <w:rFonts w:ascii="Calibri" w:hAnsi="Calibri"/>
          <w:sz w:val="22"/>
          <w:szCs w:val="22"/>
        </w:rPr>
        <w:t xml:space="preserve"> 30x3,5 mm.</w:t>
      </w:r>
      <w:r w:rsidR="00A83442" w:rsidRPr="009C0209">
        <w:rPr>
          <w:rFonts w:ascii="Calibri" w:hAnsi="Calibri"/>
          <w:sz w:val="22"/>
          <w:szCs w:val="22"/>
        </w:rPr>
        <w:t xml:space="preserve"> </w:t>
      </w:r>
      <w:r w:rsidR="004E16B8" w:rsidRPr="009C0209">
        <w:rPr>
          <w:rFonts w:ascii="Calibri" w:hAnsi="Calibri"/>
          <w:sz w:val="22"/>
          <w:szCs w:val="22"/>
        </w:rPr>
        <w:t>55 cm nad cevmi se položi opozorilni rumeni trak »</w:t>
      </w:r>
      <w:r w:rsidR="00D21367" w:rsidRPr="009C0209">
        <w:rPr>
          <w:rFonts w:ascii="Calibri" w:hAnsi="Calibri"/>
          <w:sz w:val="22"/>
          <w:szCs w:val="22"/>
        </w:rPr>
        <w:t>POZOR OPTIČNI KABEL</w:t>
      </w:r>
      <w:r w:rsidR="004E16B8" w:rsidRPr="009C0209">
        <w:rPr>
          <w:rFonts w:ascii="Calibri" w:hAnsi="Calibri"/>
          <w:sz w:val="22"/>
          <w:szCs w:val="22"/>
        </w:rPr>
        <w:t>«</w:t>
      </w:r>
      <w:r w:rsidR="001142C0" w:rsidRPr="009C0209">
        <w:rPr>
          <w:rFonts w:ascii="Calibri" w:hAnsi="Calibri"/>
          <w:sz w:val="22"/>
          <w:szCs w:val="22"/>
        </w:rPr>
        <w:t xml:space="preserve"> </w:t>
      </w:r>
      <w:r w:rsidR="000E39C7" w:rsidRPr="009C0209">
        <w:rPr>
          <w:rFonts w:ascii="Calibri" w:hAnsi="Calibri"/>
          <w:sz w:val="22"/>
          <w:szCs w:val="22"/>
        </w:rPr>
        <w:t>in/</w:t>
      </w:r>
      <w:r w:rsidR="001142C0" w:rsidRPr="009C0209">
        <w:rPr>
          <w:rFonts w:ascii="Calibri" w:hAnsi="Calibri"/>
          <w:sz w:val="22"/>
          <w:szCs w:val="22"/>
        </w:rPr>
        <w:t>ali</w:t>
      </w:r>
      <w:r w:rsidR="00F07B2D" w:rsidRPr="009C0209">
        <w:rPr>
          <w:rFonts w:ascii="Calibri" w:hAnsi="Calibri"/>
          <w:sz w:val="22"/>
          <w:szCs w:val="22"/>
        </w:rPr>
        <w:t xml:space="preserve"> opozorilni rdeči trak »</w:t>
      </w:r>
      <w:r w:rsidR="007B6C81" w:rsidRPr="009C0209">
        <w:rPr>
          <w:rFonts w:ascii="Calibri" w:hAnsi="Calibri"/>
          <w:sz w:val="22"/>
          <w:szCs w:val="22"/>
        </w:rPr>
        <w:t>ENERGETSKI KABEL«</w:t>
      </w:r>
      <w:r w:rsidR="004E16B8" w:rsidRPr="009C0209">
        <w:rPr>
          <w:rFonts w:ascii="Calibri" w:hAnsi="Calibri"/>
          <w:sz w:val="22"/>
          <w:szCs w:val="22"/>
        </w:rPr>
        <w:t xml:space="preserve">. </w:t>
      </w:r>
      <w:r w:rsidR="000E5D44" w:rsidRPr="009C0209">
        <w:rPr>
          <w:rFonts w:ascii="Calibri" w:hAnsi="Calibri"/>
          <w:sz w:val="22"/>
          <w:szCs w:val="22"/>
        </w:rPr>
        <w:t>Jarek se zasuje do vrha</w:t>
      </w:r>
      <w:r w:rsidR="002827F1" w:rsidRPr="009C0209">
        <w:rPr>
          <w:rFonts w:ascii="Calibri" w:hAnsi="Calibri"/>
          <w:sz w:val="22"/>
          <w:szCs w:val="22"/>
        </w:rPr>
        <w:t xml:space="preserve"> </w:t>
      </w:r>
      <w:r w:rsidR="000E5D44" w:rsidRPr="009C0209">
        <w:rPr>
          <w:rFonts w:ascii="Calibri" w:hAnsi="Calibri"/>
          <w:sz w:val="22"/>
          <w:szCs w:val="22"/>
        </w:rPr>
        <w:t>z izkopanim</w:t>
      </w:r>
      <w:r w:rsidR="00D51E14" w:rsidRPr="009C0209">
        <w:rPr>
          <w:rFonts w:ascii="Calibri" w:hAnsi="Calibri"/>
          <w:sz w:val="22"/>
          <w:szCs w:val="22"/>
        </w:rPr>
        <w:t xml:space="preserve"> presejanim</w:t>
      </w:r>
      <w:r w:rsidR="000E5D44" w:rsidRPr="009C0209">
        <w:rPr>
          <w:rFonts w:ascii="Calibri" w:hAnsi="Calibri"/>
          <w:sz w:val="22"/>
          <w:szCs w:val="22"/>
        </w:rPr>
        <w:t xml:space="preserve"> materialom</w:t>
      </w:r>
      <w:r w:rsidRPr="009C0209">
        <w:rPr>
          <w:rFonts w:ascii="Calibri" w:hAnsi="Calibri"/>
          <w:sz w:val="22"/>
          <w:szCs w:val="22"/>
        </w:rPr>
        <w:t>.</w:t>
      </w:r>
      <w:r w:rsidR="00802973" w:rsidRPr="009C0209">
        <w:rPr>
          <w:rFonts w:ascii="Calibri" w:hAnsi="Calibri"/>
          <w:sz w:val="22"/>
          <w:szCs w:val="22"/>
        </w:rPr>
        <w:t xml:space="preserve"> </w:t>
      </w:r>
    </w:p>
    <w:bookmarkEnd w:id="7"/>
    <w:bookmarkEnd w:id="8"/>
    <w:p w14:paraId="4DE4C94D" w14:textId="77777777" w:rsidR="005E7747" w:rsidRPr="009C0209" w:rsidRDefault="005E7747" w:rsidP="00237A7B">
      <w:pPr>
        <w:rPr>
          <w:rFonts w:ascii="Calibri" w:hAnsi="Calibri"/>
          <w:sz w:val="22"/>
          <w:szCs w:val="22"/>
        </w:rPr>
      </w:pPr>
    </w:p>
    <w:p w14:paraId="06638BBD" w14:textId="56667F2C" w:rsidR="005E7747" w:rsidRPr="009C0209" w:rsidRDefault="000669FF" w:rsidP="005E7747">
      <w:pPr>
        <w:ind w:left="360"/>
        <w:rPr>
          <w:rFonts w:ascii="Calibri" w:hAnsi="Calibri"/>
          <w:sz w:val="22"/>
          <w:szCs w:val="22"/>
        </w:rPr>
      </w:pPr>
      <w:bookmarkStart w:id="9" w:name="_Hlk187829015"/>
      <w:r w:rsidRPr="009C0209">
        <w:rPr>
          <w:rFonts w:ascii="Calibri" w:hAnsi="Calibri"/>
          <w:sz w:val="22"/>
          <w:szCs w:val="22"/>
        </w:rPr>
        <w:t xml:space="preserve">Slika 2. </w:t>
      </w:r>
      <w:r w:rsidR="005E7747" w:rsidRPr="009C0209">
        <w:rPr>
          <w:rFonts w:ascii="Calibri" w:hAnsi="Calibri"/>
          <w:sz w:val="22"/>
          <w:szCs w:val="22"/>
        </w:rPr>
        <w:t xml:space="preserve">Presek </w:t>
      </w:r>
      <w:r w:rsidR="007C58C6" w:rsidRPr="009C0209">
        <w:rPr>
          <w:rFonts w:ascii="Calibri" w:hAnsi="Calibri"/>
          <w:sz w:val="22"/>
          <w:szCs w:val="22"/>
        </w:rPr>
        <w:t>KK</w:t>
      </w:r>
      <w:r w:rsidR="005E7747" w:rsidRPr="009C0209">
        <w:rPr>
          <w:rFonts w:ascii="Calibri" w:hAnsi="Calibri"/>
          <w:sz w:val="22"/>
          <w:szCs w:val="22"/>
        </w:rPr>
        <w:t xml:space="preserve"> v zemljini</w:t>
      </w:r>
      <w:bookmarkEnd w:id="9"/>
      <w:r w:rsidR="005E7747" w:rsidRPr="009C0209">
        <w:rPr>
          <w:rFonts w:ascii="Calibri" w:hAnsi="Calibri"/>
          <w:sz w:val="22"/>
          <w:szCs w:val="22"/>
        </w:rPr>
        <w:t>:</w:t>
      </w:r>
    </w:p>
    <w:p w14:paraId="37D2B67B" w14:textId="2B9C084E" w:rsidR="00F618EE" w:rsidRPr="009C0209" w:rsidRDefault="00F618EE" w:rsidP="005E7747">
      <w:pPr>
        <w:ind w:left="360"/>
        <w:rPr>
          <w:rFonts w:ascii="Calibri" w:hAnsi="Calibri"/>
          <w:sz w:val="22"/>
          <w:szCs w:val="22"/>
        </w:rPr>
      </w:pPr>
      <w:r w:rsidRPr="009C0209">
        <w:rPr>
          <w:rFonts w:ascii="Calibri" w:hAnsi="Calibri"/>
          <w:noProof/>
          <w:sz w:val="22"/>
          <w:szCs w:val="22"/>
        </w:rPr>
        <w:drawing>
          <wp:inline distT="0" distB="0" distL="0" distR="0" wp14:anchorId="1BF759D3" wp14:editId="5865428C">
            <wp:extent cx="3893213" cy="2681785"/>
            <wp:effectExtent l="0" t="0" r="0" b="4445"/>
            <wp:docPr id="20184700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47005" name=""/>
                    <pic:cNvPicPr/>
                  </pic:nvPicPr>
                  <pic:blipFill>
                    <a:blip r:embed="rId9"/>
                    <a:stretch>
                      <a:fillRect/>
                    </a:stretch>
                  </pic:blipFill>
                  <pic:spPr>
                    <a:xfrm>
                      <a:off x="0" y="0"/>
                      <a:ext cx="3928669" cy="2706209"/>
                    </a:xfrm>
                    <a:prstGeom prst="rect">
                      <a:avLst/>
                    </a:prstGeom>
                  </pic:spPr>
                </pic:pic>
              </a:graphicData>
            </a:graphic>
          </wp:inline>
        </w:drawing>
      </w:r>
    </w:p>
    <w:p w14:paraId="17C6DC00" w14:textId="3FB6DFA2" w:rsidR="005E7747" w:rsidRPr="009C0209" w:rsidRDefault="005E7747" w:rsidP="00DD7980">
      <w:pPr>
        <w:ind w:left="360"/>
        <w:rPr>
          <w:rFonts w:ascii="Calibri" w:hAnsi="Calibri"/>
          <w:sz w:val="22"/>
          <w:szCs w:val="22"/>
        </w:rPr>
      </w:pPr>
    </w:p>
    <w:p w14:paraId="20C9B40C" w14:textId="5255EC0E" w:rsidR="003C78B4" w:rsidRPr="009C0209" w:rsidRDefault="00CB229C" w:rsidP="00CA7197">
      <w:pPr>
        <w:pStyle w:val="Naslov2"/>
        <w:spacing w:after="120"/>
        <w:ind w:left="578" w:hanging="578"/>
        <w:rPr>
          <w:sz w:val="22"/>
          <w:szCs w:val="24"/>
        </w:rPr>
      </w:pPr>
      <w:bookmarkStart w:id="10" w:name="_Toc227840028"/>
      <w:r w:rsidRPr="009C0209">
        <w:rPr>
          <w:sz w:val="22"/>
          <w:szCs w:val="24"/>
        </w:rPr>
        <w:t>JAREK KJER JE POTREBNO KABELSKO KANALIZACIJO DODATNO ZAŠČITITI Z OBBETONIRANJEM</w:t>
      </w:r>
      <w:bookmarkEnd w:id="10"/>
    </w:p>
    <w:p w14:paraId="3D20DFA2" w14:textId="6C92A442" w:rsidR="00466DCA" w:rsidRPr="009C0209" w:rsidRDefault="000D6F27" w:rsidP="00544B19">
      <w:pPr>
        <w:ind w:left="360"/>
        <w:rPr>
          <w:rFonts w:ascii="Calibri" w:hAnsi="Calibri"/>
          <w:noProof/>
          <w:sz w:val="22"/>
          <w:szCs w:val="22"/>
        </w:rPr>
      </w:pPr>
      <w:r w:rsidRPr="009C0209">
        <w:rPr>
          <w:rFonts w:ascii="Calibri" w:hAnsi="Calibri"/>
          <w:noProof/>
          <w:sz w:val="22"/>
          <w:szCs w:val="22"/>
        </w:rPr>
        <w:t>K</w:t>
      </w:r>
      <w:r w:rsidR="004E484D" w:rsidRPr="009C0209">
        <w:rPr>
          <w:rFonts w:ascii="Calibri" w:hAnsi="Calibri"/>
          <w:noProof/>
          <w:sz w:val="22"/>
          <w:szCs w:val="22"/>
        </w:rPr>
        <w:t>jer je</w:t>
      </w:r>
      <w:r w:rsidR="00544B19" w:rsidRPr="009C0209">
        <w:rPr>
          <w:rFonts w:ascii="Calibri" w:hAnsi="Calibri"/>
          <w:noProof/>
          <w:sz w:val="22"/>
          <w:szCs w:val="22"/>
        </w:rPr>
        <w:t xml:space="preserve"> globin</w:t>
      </w:r>
      <w:r w:rsidR="004E484D" w:rsidRPr="009C0209">
        <w:rPr>
          <w:rFonts w:ascii="Calibri" w:hAnsi="Calibri"/>
          <w:noProof/>
          <w:sz w:val="22"/>
          <w:szCs w:val="22"/>
        </w:rPr>
        <w:t>a</w:t>
      </w:r>
      <w:r w:rsidR="00544B19" w:rsidRPr="009C0209">
        <w:rPr>
          <w:rFonts w:ascii="Calibri" w:hAnsi="Calibri"/>
          <w:noProof/>
          <w:sz w:val="22"/>
          <w:szCs w:val="22"/>
        </w:rPr>
        <w:t xml:space="preserve"> temena zgornje vrste cevi manjš</w:t>
      </w:r>
      <w:r w:rsidR="004E484D" w:rsidRPr="009C0209">
        <w:rPr>
          <w:rFonts w:ascii="Calibri" w:hAnsi="Calibri"/>
          <w:noProof/>
          <w:sz w:val="22"/>
          <w:szCs w:val="22"/>
        </w:rPr>
        <w:t>a</w:t>
      </w:r>
      <w:r w:rsidR="00544B19" w:rsidRPr="009C0209">
        <w:rPr>
          <w:rFonts w:ascii="Calibri" w:hAnsi="Calibri"/>
          <w:noProof/>
          <w:sz w:val="22"/>
          <w:szCs w:val="22"/>
        </w:rPr>
        <w:t xml:space="preserve"> kot </w:t>
      </w:r>
      <w:r w:rsidR="00B714DE" w:rsidRPr="009C0209">
        <w:rPr>
          <w:rFonts w:ascii="Calibri" w:hAnsi="Calibri"/>
          <w:noProof/>
          <w:sz w:val="22"/>
          <w:szCs w:val="22"/>
        </w:rPr>
        <w:t>0,9</w:t>
      </w:r>
      <w:r w:rsidR="00544B19" w:rsidRPr="009C0209">
        <w:rPr>
          <w:rFonts w:ascii="Calibri" w:hAnsi="Calibri"/>
          <w:noProof/>
          <w:sz w:val="22"/>
          <w:szCs w:val="22"/>
        </w:rPr>
        <w:t xml:space="preserve"> m</w:t>
      </w:r>
      <w:r w:rsidRPr="009C0209">
        <w:rPr>
          <w:rFonts w:ascii="Calibri" w:hAnsi="Calibri"/>
          <w:noProof/>
          <w:sz w:val="22"/>
          <w:szCs w:val="22"/>
        </w:rPr>
        <w:t xml:space="preserve"> od površine</w:t>
      </w:r>
      <w:r w:rsidR="00544B19" w:rsidRPr="009C0209">
        <w:rPr>
          <w:rFonts w:ascii="Calibri" w:hAnsi="Calibri"/>
          <w:noProof/>
          <w:sz w:val="22"/>
          <w:szCs w:val="22"/>
        </w:rPr>
        <w:t xml:space="preserve"> ali na mestih, kjer se pričakuje večja mehanska obremenitev</w:t>
      </w:r>
      <w:r w:rsidRPr="009C0209">
        <w:rPr>
          <w:rFonts w:ascii="Calibri" w:hAnsi="Calibri"/>
          <w:noProof/>
          <w:sz w:val="22"/>
          <w:szCs w:val="22"/>
        </w:rPr>
        <w:t xml:space="preserve">, </w:t>
      </w:r>
      <w:r w:rsidR="00544B19" w:rsidRPr="009C0209">
        <w:rPr>
          <w:rFonts w:ascii="Calibri" w:hAnsi="Calibri"/>
          <w:noProof/>
          <w:sz w:val="22"/>
          <w:szCs w:val="22"/>
        </w:rPr>
        <w:t xml:space="preserve">kjer obstaja možnost mehanskih poškodb cevi oziroma, če je </w:t>
      </w:r>
      <w:r w:rsidR="0013651B" w:rsidRPr="009C0209">
        <w:rPr>
          <w:rFonts w:ascii="Calibri" w:hAnsi="Calibri"/>
          <w:noProof/>
          <w:sz w:val="22"/>
          <w:szCs w:val="22"/>
        </w:rPr>
        <w:t>KK</w:t>
      </w:r>
      <w:r w:rsidR="00544B19" w:rsidRPr="009C0209">
        <w:rPr>
          <w:rFonts w:ascii="Calibri" w:hAnsi="Calibri"/>
          <w:noProof/>
          <w:sz w:val="22"/>
          <w:szCs w:val="22"/>
        </w:rPr>
        <w:t xml:space="preserve"> pod voznim pasom</w:t>
      </w:r>
      <w:r w:rsidR="004E484D" w:rsidRPr="009C0209">
        <w:rPr>
          <w:rFonts w:ascii="Calibri" w:hAnsi="Calibri"/>
          <w:noProof/>
          <w:sz w:val="22"/>
          <w:szCs w:val="22"/>
        </w:rPr>
        <w:t xml:space="preserve">, </w:t>
      </w:r>
      <w:r w:rsidR="00F010C0" w:rsidRPr="009C0209">
        <w:rPr>
          <w:rFonts w:ascii="Calibri" w:hAnsi="Calibri"/>
          <w:noProof/>
          <w:sz w:val="22"/>
          <w:szCs w:val="22"/>
        </w:rPr>
        <w:t>na primer</w:t>
      </w:r>
      <w:r w:rsidR="00544B19" w:rsidRPr="009C0209">
        <w:rPr>
          <w:rFonts w:ascii="Calibri" w:hAnsi="Calibri"/>
          <w:noProof/>
          <w:sz w:val="22"/>
          <w:szCs w:val="22"/>
        </w:rPr>
        <w:t xml:space="preserve"> pri prečkanjih</w:t>
      </w:r>
      <w:r w:rsidRPr="009C0209">
        <w:rPr>
          <w:rFonts w:ascii="Calibri" w:hAnsi="Calibri"/>
          <w:noProof/>
          <w:sz w:val="22"/>
          <w:szCs w:val="22"/>
        </w:rPr>
        <w:t xml:space="preserve"> se cevi obbetonira</w:t>
      </w:r>
      <w:r w:rsidR="00544B19" w:rsidRPr="009C0209">
        <w:rPr>
          <w:rFonts w:ascii="Calibri" w:hAnsi="Calibri"/>
          <w:noProof/>
          <w:sz w:val="22"/>
          <w:szCs w:val="22"/>
        </w:rPr>
        <w:t xml:space="preserve">. </w:t>
      </w:r>
    </w:p>
    <w:p w14:paraId="5DF25412" w14:textId="77777777" w:rsidR="00466DCA" w:rsidRPr="009C0209" w:rsidRDefault="00466DCA" w:rsidP="00544B19">
      <w:pPr>
        <w:ind w:left="360"/>
        <w:rPr>
          <w:rFonts w:ascii="Calibri" w:hAnsi="Calibri"/>
          <w:noProof/>
          <w:sz w:val="22"/>
          <w:szCs w:val="22"/>
        </w:rPr>
      </w:pPr>
    </w:p>
    <w:p w14:paraId="7C59A88F" w14:textId="32A11120" w:rsidR="00544B19" w:rsidRPr="009C0209" w:rsidRDefault="00544B19" w:rsidP="00544B19">
      <w:pPr>
        <w:ind w:left="360"/>
        <w:rPr>
          <w:rFonts w:ascii="Calibri" w:hAnsi="Calibri"/>
          <w:noProof/>
          <w:sz w:val="22"/>
          <w:szCs w:val="22"/>
        </w:rPr>
      </w:pPr>
      <w:r w:rsidRPr="009C0209">
        <w:rPr>
          <w:rFonts w:ascii="Calibri" w:hAnsi="Calibri"/>
          <w:noProof/>
          <w:sz w:val="22"/>
          <w:szCs w:val="22"/>
        </w:rPr>
        <w:lastRenderedPageBreak/>
        <w:t>Cevi se položijo na plast betona debeline 10 cm in prekrijejo s plastjo betona enake debeline. Tudi med bočno steno cevi in mejo izkopa je plast betona debeline 10 cm, zato se širina izkopa temu prilagodi.</w:t>
      </w:r>
    </w:p>
    <w:p w14:paraId="7AEDB7E2" w14:textId="77777777" w:rsidR="00466DCA" w:rsidRPr="009C0209" w:rsidRDefault="00466DCA" w:rsidP="00544B19">
      <w:pPr>
        <w:ind w:left="360"/>
        <w:rPr>
          <w:rFonts w:ascii="Calibri" w:hAnsi="Calibri"/>
          <w:noProof/>
          <w:sz w:val="22"/>
          <w:szCs w:val="22"/>
        </w:rPr>
      </w:pPr>
    </w:p>
    <w:p w14:paraId="708BF13B" w14:textId="118E3963" w:rsidR="00466DCA" w:rsidRPr="009C0209" w:rsidRDefault="00466DCA" w:rsidP="00466DCA">
      <w:pPr>
        <w:ind w:left="360"/>
        <w:rPr>
          <w:rFonts w:ascii="Calibri" w:hAnsi="Calibri"/>
          <w:sz w:val="22"/>
          <w:szCs w:val="22"/>
        </w:rPr>
      </w:pPr>
      <w:r w:rsidRPr="009C0209">
        <w:rPr>
          <w:rFonts w:ascii="Calibri" w:hAnsi="Calibri"/>
          <w:sz w:val="22"/>
          <w:szCs w:val="22"/>
        </w:rPr>
        <w:t>Nad plastjo betona se jarek</w:t>
      </w:r>
      <w:r w:rsidR="004E16B8" w:rsidRPr="009C0209">
        <w:rPr>
          <w:rFonts w:ascii="Calibri" w:hAnsi="Calibri"/>
          <w:sz w:val="22"/>
          <w:szCs w:val="22"/>
        </w:rPr>
        <w:t xml:space="preserve"> do vrha</w:t>
      </w:r>
      <w:r w:rsidRPr="009C0209">
        <w:rPr>
          <w:rFonts w:ascii="Calibri" w:hAnsi="Calibri"/>
          <w:sz w:val="22"/>
          <w:szCs w:val="22"/>
        </w:rPr>
        <w:t xml:space="preserve"> zasuje s tamponom</w:t>
      </w:r>
      <w:r w:rsidR="004E16B8" w:rsidRPr="009C0209">
        <w:rPr>
          <w:rFonts w:ascii="Calibri" w:hAnsi="Calibri"/>
          <w:sz w:val="22"/>
          <w:szCs w:val="22"/>
        </w:rPr>
        <w:t>.</w:t>
      </w:r>
      <w:r w:rsidRPr="009C0209">
        <w:rPr>
          <w:rFonts w:ascii="Calibri" w:hAnsi="Calibri"/>
          <w:sz w:val="22"/>
          <w:szCs w:val="22"/>
        </w:rPr>
        <w:t xml:space="preserve"> 20 cm nad cevmi se položi ozemljitveni trak </w:t>
      </w:r>
      <w:proofErr w:type="spellStart"/>
      <w:r w:rsidRPr="009C0209">
        <w:rPr>
          <w:rFonts w:ascii="Calibri" w:hAnsi="Calibri"/>
          <w:sz w:val="22"/>
          <w:szCs w:val="22"/>
        </w:rPr>
        <w:t>Rf</w:t>
      </w:r>
      <w:proofErr w:type="spellEnd"/>
      <w:r w:rsidRPr="009C0209">
        <w:rPr>
          <w:rFonts w:ascii="Calibri" w:hAnsi="Calibri"/>
          <w:sz w:val="22"/>
          <w:szCs w:val="22"/>
        </w:rPr>
        <w:t xml:space="preserve"> 30x3,5 mm. </w:t>
      </w:r>
      <w:bookmarkStart w:id="11" w:name="_Hlk195016128"/>
      <w:r w:rsidR="004E16B8" w:rsidRPr="009C0209">
        <w:rPr>
          <w:rFonts w:ascii="Calibri" w:hAnsi="Calibri"/>
          <w:sz w:val="22"/>
          <w:szCs w:val="22"/>
        </w:rPr>
        <w:t>55 cm n</w:t>
      </w:r>
      <w:r w:rsidRPr="009C0209">
        <w:rPr>
          <w:rFonts w:ascii="Calibri" w:hAnsi="Calibri"/>
          <w:sz w:val="22"/>
          <w:szCs w:val="22"/>
        </w:rPr>
        <w:t xml:space="preserve">ad </w:t>
      </w:r>
      <w:r w:rsidR="004E16B8" w:rsidRPr="009C0209">
        <w:rPr>
          <w:rFonts w:ascii="Calibri" w:hAnsi="Calibri"/>
          <w:sz w:val="22"/>
          <w:szCs w:val="22"/>
        </w:rPr>
        <w:t>cevmi</w:t>
      </w:r>
      <w:r w:rsidRPr="009C0209">
        <w:rPr>
          <w:rFonts w:ascii="Calibri" w:hAnsi="Calibri"/>
          <w:sz w:val="22"/>
          <w:szCs w:val="22"/>
        </w:rPr>
        <w:t xml:space="preserve"> se položi opozorilni rumeni trak »</w:t>
      </w:r>
      <w:r w:rsidR="00451346" w:rsidRPr="009C0209">
        <w:rPr>
          <w:rFonts w:ascii="Calibri" w:hAnsi="Calibri"/>
          <w:sz w:val="22"/>
          <w:szCs w:val="22"/>
        </w:rPr>
        <w:t>POZOR</w:t>
      </w:r>
      <w:r w:rsidRPr="009C0209">
        <w:rPr>
          <w:rFonts w:ascii="Calibri" w:hAnsi="Calibri"/>
          <w:sz w:val="22"/>
          <w:szCs w:val="22"/>
        </w:rPr>
        <w:t xml:space="preserve"> </w:t>
      </w:r>
      <w:r w:rsidR="00451346" w:rsidRPr="009C0209">
        <w:rPr>
          <w:rFonts w:ascii="Calibri" w:hAnsi="Calibri"/>
          <w:sz w:val="22"/>
          <w:szCs w:val="22"/>
        </w:rPr>
        <w:t>OPTIČNI KABEL</w:t>
      </w:r>
      <w:r w:rsidRPr="009C0209">
        <w:rPr>
          <w:rFonts w:ascii="Calibri" w:hAnsi="Calibri"/>
          <w:sz w:val="22"/>
          <w:szCs w:val="22"/>
        </w:rPr>
        <w:t>«</w:t>
      </w:r>
      <w:r w:rsidR="007E5ADE" w:rsidRPr="009C0209">
        <w:rPr>
          <w:rFonts w:ascii="Calibri" w:hAnsi="Calibri"/>
          <w:sz w:val="22"/>
          <w:szCs w:val="22"/>
        </w:rPr>
        <w:t xml:space="preserve"> in/ali opozorilni rdeči trak »ENERGETSKI KABEL«. </w:t>
      </w:r>
      <w:bookmarkEnd w:id="11"/>
    </w:p>
    <w:p w14:paraId="3D3AB4CC" w14:textId="77777777" w:rsidR="00544B19" w:rsidRPr="009C0209" w:rsidRDefault="00544B19" w:rsidP="00DD2E8E">
      <w:pPr>
        <w:rPr>
          <w:rFonts w:ascii="Calibri" w:hAnsi="Calibri"/>
          <w:noProof/>
          <w:sz w:val="22"/>
          <w:szCs w:val="22"/>
        </w:rPr>
      </w:pPr>
    </w:p>
    <w:p w14:paraId="5E03D95D" w14:textId="5B844C84" w:rsidR="00054A4D" w:rsidRPr="009C0209" w:rsidRDefault="000669FF" w:rsidP="00DD7980">
      <w:pPr>
        <w:ind w:left="360"/>
        <w:rPr>
          <w:rFonts w:ascii="Calibri" w:hAnsi="Calibri"/>
          <w:noProof/>
          <w:sz w:val="22"/>
          <w:szCs w:val="22"/>
        </w:rPr>
      </w:pPr>
      <w:r w:rsidRPr="009C0209">
        <w:rPr>
          <w:rFonts w:ascii="Calibri" w:hAnsi="Calibri"/>
          <w:sz w:val="22"/>
          <w:szCs w:val="22"/>
        </w:rPr>
        <w:t xml:space="preserve">Slika 3. </w:t>
      </w:r>
      <w:r w:rsidR="00544B19" w:rsidRPr="009C0209">
        <w:rPr>
          <w:rFonts w:ascii="Calibri" w:hAnsi="Calibri"/>
          <w:noProof/>
          <w:sz w:val="22"/>
          <w:szCs w:val="22"/>
        </w:rPr>
        <w:t>Presek</w:t>
      </w:r>
      <w:r w:rsidR="00237A7B" w:rsidRPr="009C0209">
        <w:rPr>
          <w:rFonts w:ascii="Calibri" w:hAnsi="Calibri"/>
          <w:noProof/>
          <w:sz w:val="22"/>
          <w:szCs w:val="22"/>
        </w:rPr>
        <w:t xml:space="preserve"> obbetonirane</w:t>
      </w:r>
      <w:r w:rsidR="00544B19" w:rsidRPr="009C0209">
        <w:rPr>
          <w:rFonts w:ascii="Calibri" w:hAnsi="Calibri"/>
          <w:noProof/>
          <w:sz w:val="22"/>
          <w:szCs w:val="22"/>
        </w:rPr>
        <w:t xml:space="preserve"> </w:t>
      </w:r>
      <w:r w:rsidR="007C58C6" w:rsidRPr="009C0209">
        <w:rPr>
          <w:rFonts w:ascii="Calibri" w:hAnsi="Calibri"/>
          <w:noProof/>
          <w:sz w:val="22"/>
          <w:szCs w:val="22"/>
        </w:rPr>
        <w:t>KK</w:t>
      </w:r>
      <w:r w:rsidR="00544B19" w:rsidRPr="009C0209">
        <w:rPr>
          <w:rFonts w:ascii="Calibri" w:hAnsi="Calibri"/>
          <w:noProof/>
          <w:sz w:val="22"/>
          <w:szCs w:val="22"/>
        </w:rPr>
        <w:t>:</w:t>
      </w:r>
    </w:p>
    <w:p w14:paraId="49AA892E" w14:textId="7DFFD530" w:rsidR="00F618EE" w:rsidRPr="009C0209" w:rsidRDefault="00F618EE" w:rsidP="00DD7980">
      <w:pPr>
        <w:ind w:left="360"/>
        <w:rPr>
          <w:rFonts w:ascii="Calibri" w:hAnsi="Calibri"/>
          <w:noProof/>
          <w:sz w:val="22"/>
          <w:szCs w:val="22"/>
        </w:rPr>
      </w:pPr>
      <w:r w:rsidRPr="009C0209">
        <w:rPr>
          <w:rFonts w:ascii="Calibri" w:hAnsi="Calibri"/>
          <w:noProof/>
          <w:sz w:val="22"/>
          <w:szCs w:val="22"/>
        </w:rPr>
        <w:drawing>
          <wp:inline distT="0" distB="0" distL="0" distR="0" wp14:anchorId="5AA2908A" wp14:editId="540CE0F1">
            <wp:extent cx="3747928" cy="2702257"/>
            <wp:effectExtent l="0" t="0" r="5080" b="3175"/>
            <wp:docPr id="146668721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687214" name=""/>
                    <pic:cNvPicPr/>
                  </pic:nvPicPr>
                  <pic:blipFill>
                    <a:blip r:embed="rId10"/>
                    <a:stretch>
                      <a:fillRect/>
                    </a:stretch>
                  </pic:blipFill>
                  <pic:spPr>
                    <a:xfrm>
                      <a:off x="0" y="0"/>
                      <a:ext cx="3770311" cy="2718395"/>
                    </a:xfrm>
                    <a:prstGeom prst="rect">
                      <a:avLst/>
                    </a:prstGeom>
                  </pic:spPr>
                </pic:pic>
              </a:graphicData>
            </a:graphic>
          </wp:inline>
        </w:drawing>
      </w:r>
    </w:p>
    <w:p w14:paraId="0C709A4B" w14:textId="0D1E518D" w:rsidR="00054A4D" w:rsidRPr="009C0209" w:rsidRDefault="00054A4D" w:rsidP="00544B19">
      <w:pPr>
        <w:ind w:left="360"/>
        <w:rPr>
          <w:rFonts w:ascii="Calibri" w:hAnsi="Calibri"/>
          <w:noProof/>
          <w:sz w:val="22"/>
          <w:szCs w:val="22"/>
        </w:rPr>
      </w:pPr>
    </w:p>
    <w:p w14:paraId="0F4E6456" w14:textId="77777777" w:rsidR="00823AF4" w:rsidRPr="009C0209" w:rsidRDefault="00823AF4" w:rsidP="003774C0">
      <w:pPr>
        <w:ind w:left="360"/>
        <w:rPr>
          <w:rFonts w:ascii="Calibri" w:hAnsi="Calibri"/>
          <w:noProof/>
          <w:sz w:val="22"/>
          <w:szCs w:val="22"/>
        </w:rPr>
      </w:pPr>
    </w:p>
    <w:p w14:paraId="3B5B0DA4" w14:textId="3FB7F568" w:rsidR="003C305A" w:rsidRPr="009C0209" w:rsidRDefault="00544B19" w:rsidP="003774C0">
      <w:pPr>
        <w:ind w:left="360"/>
        <w:rPr>
          <w:rFonts w:ascii="Calibri" w:hAnsi="Calibri"/>
          <w:noProof/>
          <w:sz w:val="22"/>
          <w:szCs w:val="22"/>
        </w:rPr>
      </w:pPr>
      <w:r w:rsidRPr="009C0209">
        <w:rPr>
          <w:rFonts w:ascii="Calibri" w:hAnsi="Calibri"/>
          <w:noProof/>
          <w:sz w:val="22"/>
          <w:szCs w:val="22"/>
        </w:rPr>
        <w:t>Odstopanja umestitve so dovoljena v izjemnih primerih zaradi prostorskih omejitev po odobritvi strokovnega nadzora in Službe za telekomunikacije.</w:t>
      </w:r>
    </w:p>
    <w:p w14:paraId="19C0790C" w14:textId="77777777" w:rsidR="00CB229C" w:rsidRPr="009C0209" w:rsidRDefault="00CB229C" w:rsidP="00CA7197">
      <w:pPr>
        <w:pStyle w:val="Naslov2"/>
        <w:spacing w:after="120"/>
        <w:ind w:left="578" w:hanging="578"/>
        <w:rPr>
          <w:sz w:val="22"/>
          <w:szCs w:val="24"/>
        </w:rPr>
      </w:pPr>
      <w:bookmarkStart w:id="12" w:name="_Toc227840029"/>
      <w:r w:rsidRPr="009C0209">
        <w:rPr>
          <w:sz w:val="22"/>
          <w:szCs w:val="24"/>
        </w:rPr>
        <w:t>KAPACITETA IN KONSTRUKCIJA KABELSKE KANALIZACIJE</w:t>
      </w:r>
      <w:bookmarkEnd w:id="12"/>
    </w:p>
    <w:p w14:paraId="270DB05F" w14:textId="6BCFAAB6" w:rsidR="003A1266" w:rsidRPr="009C0209" w:rsidRDefault="007C58C6" w:rsidP="003A1266">
      <w:pPr>
        <w:ind w:left="360"/>
        <w:rPr>
          <w:rFonts w:ascii="Calibri" w:hAnsi="Calibri"/>
          <w:sz w:val="22"/>
          <w:szCs w:val="22"/>
        </w:rPr>
      </w:pPr>
      <w:r w:rsidRPr="009C0209">
        <w:rPr>
          <w:rFonts w:ascii="Calibri" w:hAnsi="Calibri"/>
          <w:sz w:val="22"/>
          <w:szCs w:val="22"/>
        </w:rPr>
        <w:t>KK</w:t>
      </w:r>
      <w:r w:rsidR="00D63EBD" w:rsidRPr="009C0209">
        <w:rPr>
          <w:rFonts w:ascii="Calibri" w:hAnsi="Calibri"/>
          <w:sz w:val="22"/>
          <w:szCs w:val="22"/>
        </w:rPr>
        <w:t xml:space="preserve"> se izvede</w:t>
      </w:r>
      <w:r w:rsidR="003A1266" w:rsidRPr="009C0209">
        <w:rPr>
          <w:rFonts w:ascii="Calibri" w:hAnsi="Calibri"/>
          <w:sz w:val="22"/>
          <w:szCs w:val="22"/>
        </w:rPr>
        <w:t xml:space="preserve"> na obeh straneh avtoceste oziroma hitre ceste.</w:t>
      </w:r>
    </w:p>
    <w:p w14:paraId="4A79E320" w14:textId="77777777" w:rsidR="003A1266" w:rsidRPr="009C0209" w:rsidRDefault="003A1266" w:rsidP="003A1266">
      <w:pPr>
        <w:ind w:left="360"/>
        <w:rPr>
          <w:rFonts w:ascii="Calibri" w:hAnsi="Calibri"/>
          <w:sz w:val="22"/>
          <w:szCs w:val="22"/>
        </w:rPr>
      </w:pPr>
    </w:p>
    <w:p w14:paraId="07F07D61" w14:textId="492D747A" w:rsidR="00CB229C" w:rsidRPr="009C0209" w:rsidRDefault="0013651B" w:rsidP="00CB229C">
      <w:pPr>
        <w:ind w:left="360"/>
        <w:rPr>
          <w:rFonts w:ascii="Calibri" w:hAnsi="Calibri"/>
          <w:sz w:val="22"/>
          <w:szCs w:val="22"/>
        </w:rPr>
      </w:pPr>
      <w:r w:rsidRPr="009C0209">
        <w:rPr>
          <w:rFonts w:ascii="Calibri" w:hAnsi="Calibri"/>
          <w:sz w:val="22"/>
          <w:szCs w:val="22"/>
        </w:rPr>
        <w:t>KK</w:t>
      </w:r>
      <w:r w:rsidR="00CB229C" w:rsidRPr="009C0209">
        <w:rPr>
          <w:rFonts w:ascii="Calibri" w:hAnsi="Calibri"/>
          <w:sz w:val="22"/>
          <w:szCs w:val="22"/>
        </w:rPr>
        <w:t xml:space="preserve"> </w:t>
      </w:r>
      <w:r w:rsidR="00826474" w:rsidRPr="009C0209">
        <w:rPr>
          <w:rFonts w:ascii="Calibri" w:hAnsi="Calibri"/>
          <w:sz w:val="22"/>
          <w:szCs w:val="22"/>
        </w:rPr>
        <w:t>se na obeh straneh cestišča</w:t>
      </w:r>
      <w:r w:rsidR="00CB229C" w:rsidRPr="009C0209">
        <w:rPr>
          <w:rFonts w:ascii="Calibri" w:hAnsi="Calibri"/>
          <w:sz w:val="22"/>
          <w:szCs w:val="22"/>
        </w:rPr>
        <w:t xml:space="preserve"> predvidi s</w:t>
      </w:r>
      <w:r w:rsidR="00E53DCC" w:rsidRPr="009C0209">
        <w:rPr>
          <w:rFonts w:ascii="Calibri" w:hAnsi="Calibri"/>
          <w:sz w:val="22"/>
          <w:szCs w:val="22"/>
        </w:rPr>
        <w:t xml:space="preserve"> telekomunikacijskimi (TK) </w:t>
      </w:r>
      <w:r w:rsidR="00CB229C" w:rsidRPr="009C0209">
        <w:rPr>
          <w:rFonts w:ascii="Calibri" w:hAnsi="Calibri"/>
          <w:sz w:val="22"/>
          <w:szCs w:val="22"/>
        </w:rPr>
        <w:t>cevmi</w:t>
      </w:r>
      <w:r w:rsidR="00E53DCC" w:rsidRPr="009C0209">
        <w:rPr>
          <w:rFonts w:ascii="Calibri" w:hAnsi="Calibri"/>
          <w:sz w:val="22"/>
          <w:szCs w:val="22"/>
        </w:rPr>
        <w:t xml:space="preserve"> in elektro</w:t>
      </w:r>
      <w:r w:rsidR="00EF1497" w:rsidRPr="009C0209">
        <w:rPr>
          <w:rFonts w:ascii="Calibri" w:hAnsi="Calibri"/>
          <w:sz w:val="22"/>
          <w:szCs w:val="22"/>
        </w:rPr>
        <w:t xml:space="preserve"> (EE)</w:t>
      </w:r>
      <w:r w:rsidR="006447F3" w:rsidRPr="009C0209">
        <w:rPr>
          <w:rFonts w:ascii="Calibri" w:hAnsi="Calibri"/>
          <w:sz w:val="22"/>
          <w:szCs w:val="22"/>
        </w:rPr>
        <w:t xml:space="preserve"> cev</w:t>
      </w:r>
      <w:r w:rsidR="00641820" w:rsidRPr="009C0209">
        <w:rPr>
          <w:rFonts w:ascii="Calibri" w:hAnsi="Calibri"/>
          <w:sz w:val="22"/>
          <w:szCs w:val="22"/>
        </w:rPr>
        <w:t>mi</w:t>
      </w:r>
      <w:r w:rsidR="003774C9" w:rsidRPr="009C0209">
        <w:rPr>
          <w:rFonts w:ascii="Calibri" w:hAnsi="Calibri"/>
          <w:sz w:val="22"/>
          <w:szCs w:val="22"/>
        </w:rPr>
        <w:t>:</w:t>
      </w:r>
      <w:r w:rsidR="00CB229C" w:rsidRPr="009C0209">
        <w:rPr>
          <w:rFonts w:ascii="Calibri" w:hAnsi="Calibri"/>
          <w:sz w:val="22"/>
          <w:szCs w:val="22"/>
        </w:rPr>
        <w:t xml:space="preserve"> PE-HD 4x2x</w:t>
      </w:r>
      <w:r w:rsidR="00CB229C" w:rsidRPr="009C0209">
        <w:rPr>
          <w:rFonts w:ascii="Cambria Math" w:hAnsi="Cambria Math" w:cs="Cambria Math"/>
          <w:sz w:val="22"/>
          <w:szCs w:val="22"/>
        </w:rPr>
        <w:t>∅</w:t>
      </w:r>
      <w:r w:rsidR="00CB229C" w:rsidRPr="009C0209">
        <w:rPr>
          <w:rFonts w:ascii="Calibri" w:hAnsi="Calibri"/>
          <w:sz w:val="22"/>
          <w:szCs w:val="22"/>
        </w:rPr>
        <w:t>50/3,7</w:t>
      </w:r>
      <w:r w:rsidR="001755EA" w:rsidRPr="009C0209">
        <w:rPr>
          <w:rFonts w:ascii="Calibri" w:hAnsi="Calibri"/>
          <w:sz w:val="22"/>
          <w:szCs w:val="22"/>
        </w:rPr>
        <w:t xml:space="preserve"> </w:t>
      </w:r>
      <w:r w:rsidR="00CB229C" w:rsidRPr="009C0209">
        <w:rPr>
          <w:rFonts w:ascii="Calibri" w:hAnsi="Calibri"/>
          <w:sz w:val="22"/>
          <w:szCs w:val="22"/>
        </w:rPr>
        <w:t>mm + PE-HD 2x</w:t>
      </w:r>
      <w:r w:rsidR="00CB229C" w:rsidRPr="009C0209">
        <w:rPr>
          <w:rFonts w:ascii="Cambria Math" w:hAnsi="Cambria Math" w:cs="Cambria Math"/>
          <w:sz w:val="22"/>
          <w:szCs w:val="22"/>
        </w:rPr>
        <w:t>∅</w:t>
      </w:r>
      <w:r w:rsidR="00CB229C" w:rsidRPr="009C0209">
        <w:rPr>
          <w:rFonts w:ascii="Calibri" w:hAnsi="Calibri"/>
          <w:sz w:val="22"/>
          <w:szCs w:val="22"/>
        </w:rPr>
        <w:t>160/3,2</w:t>
      </w:r>
      <w:r w:rsidR="001755EA" w:rsidRPr="009C0209">
        <w:rPr>
          <w:rFonts w:ascii="Calibri" w:hAnsi="Calibri"/>
          <w:sz w:val="22"/>
          <w:szCs w:val="22"/>
        </w:rPr>
        <w:t xml:space="preserve"> </w:t>
      </w:r>
      <w:r w:rsidR="00CB229C" w:rsidRPr="009C0209">
        <w:rPr>
          <w:rFonts w:ascii="Calibri" w:hAnsi="Calibri"/>
          <w:sz w:val="22"/>
          <w:szCs w:val="22"/>
        </w:rPr>
        <w:t>mm + snop cevi PE 7x</w:t>
      </w:r>
      <w:r w:rsidR="00CB229C" w:rsidRPr="009C0209">
        <w:rPr>
          <w:rFonts w:ascii="Cambria Math" w:hAnsi="Cambria Math" w:cs="Cambria Math"/>
          <w:sz w:val="22"/>
          <w:szCs w:val="22"/>
        </w:rPr>
        <w:t>∅</w:t>
      </w:r>
      <w:r w:rsidR="00CB229C" w:rsidRPr="009C0209">
        <w:rPr>
          <w:rFonts w:ascii="Calibri" w:hAnsi="Calibri"/>
          <w:sz w:val="22"/>
          <w:szCs w:val="22"/>
        </w:rPr>
        <w:t>16/12</w:t>
      </w:r>
      <w:r w:rsidR="001755EA" w:rsidRPr="009C0209">
        <w:rPr>
          <w:rFonts w:ascii="Calibri" w:hAnsi="Calibri"/>
          <w:sz w:val="22"/>
          <w:szCs w:val="22"/>
        </w:rPr>
        <w:t xml:space="preserve"> mm</w:t>
      </w:r>
      <w:r w:rsidR="00CB229C" w:rsidRPr="009C0209">
        <w:rPr>
          <w:rFonts w:ascii="Calibri" w:hAnsi="Calibri"/>
          <w:sz w:val="22"/>
          <w:szCs w:val="22"/>
        </w:rPr>
        <w:t xml:space="preserve"> z debelino cevi 2mm in poteka med </w:t>
      </w:r>
      <w:r w:rsidR="00A107FD" w:rsidRPr="009C0209">
        <w:rPr>
          <w:rFonts w:ascii="Calibri" w:hAnsi="Calibri"/>
          <w:sz w:val="22"/>
          <w:szCs w:val="22"/>
        </w:rPr>
        <w:t>KJ</w:t>
      </w:r>
      <w:r w:rsidR="00CB229C" w:rsidRPr="009C0209">
        <w:rPr>
          <w:rFonts w:ascii="Calibri" w:hAnsi="Calibri"/>
          <w:sz w:val="22"/>
          <w:szCs w:val="22"/>
        </w:rPr>
        <w:t>.</w:t>
      </w:r>
      <w:r w:rsidR="00DD2E8E" w:rsidRPr="009C0209">
        <w:rPr>
          <w:rFonts w:ascii="Calibri" w:hAnsi="Calibri"/>
          <w:sz w:val="22"/>
          <w:szCs w:val="22"/>
        </w:rPr>
        <w:t xml:space="preserve"> </w:t>
      </w:r>
      <w:r w:rsidR="00CA2618" w:rsidRPr="009C0209">
        <w:rPr>
          <w:rFonts w:ascii="Calibri" w:hAnsi="Calibri"/>
          <w:sz w:val="22"/>
          <w:szCs w:val="22"/>
        </w:rPr>
        <w:t>Cevi PE-HD 4x2x</w:t>
      </w:r>
      <w:r w:rsidR="00CA2618" w:rsidRPr="009C0209">
        <w:rPr>
          <w:rFonts w:ascii="Cambria Math" w:hAnsi="Cambria Math" w:cs="Cambria Math"/>
          <w:sz w:val="22"/>
          <w:szCs w:val="22"/>
        </w:rPr>
        <w:t>∅</w:t>
      </w:r>
      <w:r w:rsidR="00CA2618" w:rsidRPr="009C0209">
        <w:rPr>
          <w:rFonts w:ascii="Calibri" w:hAnsi="Calibri"/>
          <w:sz w:val="22"/>
          <w:szCs w:val="22"/>
        </w:rPr>
        <w:t>50/3,7</w:t>
      </w:r>
      <w:r w:rsidR="00A9267F" w:rsidRPr="009C0209">
        <w:rPr>
          <w:rFonts w:ascii="Calibri" w:hAnsi="Calibri"/>
          <w:sz w:val="22"/>
          <w:szCs w:val="22"/>
        </w:rPr>
        <w:t xml:space="preserve"> </w:t>
      </w:r>
      <w:r w:rsidR="00CA2618" w:rsidRPr="009C0209">
        <w:rPr>
          <w:rFonts w:ascii="Calibri" w:hAnsi="Calibri"/>
          <w:sz w:val="22"/>
          <w:szCs w:val="22"/>
        </w:rPr>
        <w:t>mm in zaščitna cev</w:t>
      </w:r>
      <w:r w:rsidR="00A9267F" w:rsidRPr="009C0209">
        <w:rPr>
          <w:rFonts w:ascii="Calibri" w:hAnsi="Calibri"/>
          <w:sz w:val="22"/>
          <w:szCs w:val="22"/>
        </w:rPr>
        <w:t xml:space="preserve"> </w:t>
      </w:r>
      <w:r w:rsidR="00A9267F" w:rsidRPr="009C0209">
        <w:rPr>
          <w:rFonts w:ascii="Cambria Math" w:hAnsi="Cambria Math" w:cs="Cambria Math"/>
          <w:sz w:val="22"/>
          <w:szCs w:val="22"/>
        </w:rPr>
        <w:t>∅</w:t>
      </w:r>
      <w:r w:rsidR="00A9267F" w:rsidRPr="009C0209">
        <w:rPr>
          <w:rFonts w:ascii="Calibri" w:hAnsi="Calibri"/>
          <w:sz w:val="22"/>
          <w:szCs w:val="22"/>
        </w:rPr>
        <w:t>80</w:t>
      </w:r>
      <w:r w:rsidR="00A9267F" w:rsidRPr="009C0209">
        <w:rPr>
          <w:rFonts w:ascii="Cambria Math" w:hAnsi="Cambria Math" w:cs="Cambria Math"/>
          <w:sz w:val="22"/>
          <w:szCs w:val="22"/>
        </w:rPr>
        <w:t xml:space="preserve"> </w:t>
      </w:r>
      <w:r w:rsidR="00A9267F" w:rsidRPr="009C0209">
        <w:rPr>
          <w:rFonts w:ascii="Calibri" w:hAnsi="Calibri"/>
          <w:sz w:val="22"/>
          <w:szCs w:val="22"/>
        </w:rPr>
        <w:t>mm</w:t>
      </w:r>
      <w:r w:rsidR="00CA2618" w:rsidRPr="009C0209">
        <w:rPr>
          <w:rFonts w:ascii="Calibri" w:hAnsi="Calibri"/>
          <w:sz w:val="22"/>
          <w:szCs w:val="22"/>
        </w:rPr>
        <w:t xml:space="preserve"> s PE 7x</w:t>
      </w:r>
      <w:r w:rsidR="00CA2618" w:rsidRPr="009C0209">
        <w:rPr>
          <w:rFonts w:ascii="Cambria Math" w:hAnsi="Cambria Math" w:cs="Cambria Math"/>
          <w:sz w:val="22"/>
          <w:szCs w:val="22"/>
        </w:rPr>
        <w:t>∅</w:t>
      </w:r>
      <w:r w:rsidR="00CA2618" w:rsidRPr="009C0209">
        <w:rPr>
          <w:rFonts w:ascii="Calibri" w:hAnsi="Calibri"/>
          <w:sz w:val="22"/>
          <w:szCs w:val="22"/>
        </w:rPr>
        <w:t>16/12</w:t>
      </w:r>
      <w:r w:rsidR="00A9267F" w:rsidRPr="009C0209">
        <w:rPr>
          <w:rFonts w:ascii="Calibri" w:hAnsi="Calibri"/>
          <w:sz w:val="22"/>
          <w:szCs w:val="22"/>
        </w:rPr>
        <w:t xml:space="preserve"> mm </w:t>
      </w:r>
      <w:r w:rsidR="00DD2E8E" w:rsidRPr="009C0209">
        <w:rPr>
          <w:rFonts w:ascii="Calibri" w:hAnsi="Calibri"/>
          <w:sz w:val="22"/>
          <w:szCs w:val="22"/>
        </w:rPr>
        <w:t xml:space="preserve"> se skozi </w:t>
      </w:r>
      <w:r w:rsidR="007C58C6" w:rsidRPr="009C0209">
        <w:rPr>
          <w:rFonts w:ascii="Calibri" w:hAnsi="Calibri"/>
          <w:sz w:val="22"/>
          <w:szCs w:val="22"/>
        </w:rPr>
        <w:t>KJ</w:t>
      </w:r>
      <w:r w:rsidR="00DD2E8E" w:rsidRPr="009C0209">
        <w:rPr>
          <w:rFonts w:ascii="Calibri" w:hAnsi="Calibri"/>
          <w:sz w:val="22"/>
          <w:szCs w:val="22"/>
        </w:rPr>
        <w:t xml:space="preserve"> pusti neprekinjene oziroma se spojijo.</w:t>
      </w:r>
      <w:r w:rsidR="00EF1497" w:rsidRPr="009C0209">
        <w:rPr>
          <w:rFonts w:ascii="Calibri" w:hAnsi="Calibri"/>
          <w:sz w:val="22"/>
          <w:szCs w:val="22"/>
        </w:rPr>
        <w:t xml:space="preserve"> Od roba vozišča se najprej položijo TK cevi in desno od njih EE cevi.</w:t>
      </w:r>
    </w:p>
    <w:p w14:paraId="028C7419" w14:textId="77777777" w:rsidR="00CB229C" w:rsidRPr="009C0209" w:rsidRDefault="00CB229C" w:rsidP="007C41A7">
      <w:pPr>
        <w:rPr>
          <w:rFonts w:ascii="Calibri" w:hAnsi="Calibri"/>
          <w:sz w:val="22"/>
          <w:szCs w:val="22"/>
        </w:rPr>
      </w:pPr>
    </w:p>
    <w:p w14:paraId="6F3E6108" w14:textId="77777777" w:rsidR="000669FF" w:rsidRPr="009C0209" w:rsidRDefault="000669FF">
      <w:pPr>
        <w:jc w:val="left"/>
        <w:rPr>
          <w:rFonts w:ascii="Calibri" w:hAnsi="Calibri"/>
          <w:sz w:val="22"/>
          <w:szCs w:val="22"/>
        </w:rPr>
      </w:pPr>
      <w:r w:rsidRPr="009C0209">
        <w:rPr>
          <w:rFonts w:ascii="Calibri" w:hAnsi="Calibri"/>
          <w:sz w:val="22"/>
          <w:szCs w:val="22"/>
        </w:rPr>
        <w:br w:type="page"/>
      </w:r>
    </w:p>
    <w:p w14:paraId="4BA300BB" w14:textId="437B60D3" w:rsidR="00A107FD" w:rsidRPr="009C0209" w:rsidRDefault="000669FF" w:rsidP="00CB229C">
      <w:pPr>
        <w:ind w:left="360"/>
        <w:jc w:val="left"/>
        <w:rPr>
          <w:rFonts w:ascii="Calibri" w:hAnsi="Calibri"/>
          <w:sz w:val="22"/>
          <w:szCs w:val="22"/>
        </w:rPr>
      </w:pPr>
      <w:r w:rsidRPr="009C0209">
        <w:rPr>
          <w:rFonts w:ascii="Calibri" w:hAnsi="Calibri"/>
          <w:sz w:val="22"/>
          <w:szCs w:val="22"/>
        </w:rPr>
        <w:lastRenderedPageBreak/>
        <w:t xml:space="preserve">Slika 4. </w:t>
      </w:r>
      <w:r w:rsidR="00CB229C" w:rsidRPr="009C0209">
        <w:rPr>
          <w:rFonts w:ascii="Calibri" w:hAnsi="Calibri"/>
          <w:sz w:val="22"/>
          <w:szCs w:val="22"/>
        </w:rPr>
        <w:t xml:space="preserve">Shematski prikaz primera </w:t>
      </w:r>
      <w:r w:rsidR="007C58C6" w:rsidRPr="009C0209">
        <w:rPr>
          <w:rFonts w:ascii="Calibri" w:hAnsi="Calibri"/>
          <w:sz w:val="22"/>
          <w:szCs w:val="22"/>
        </w:rPr>
        <w:t>KK</w:t>
      </w:r>
      <w:r w:rsidR="00CB229C" w:rsidRPr="009C0209">
        <w:rPr>
          <w:rFonts w:ascii="Calibri" w:hAnsi="Calibri"/>
          <w:sz w:val="22"/>
          <w:szCs w:val="22"/>
        </w:rPr>
        <w:t>:</w:t>
      </w:r>
    </w:p>
    <w:p w14:paraId="17D70538" w14:textId="46FC6BBF" w:rsidR="00A107FD" w:rsidRPr="009C0209" w:rsidRDefault="00A107FD" w:rsidP="00CB229C">
      <w:pPr>
        <w:ind w:left="360"/>
        <w:jc w:val="left"/>
        <w:rPr>
          <w:rFonts w:ascii="Calibri" w:hAnsi="Calibri"/>
          <w:sz w:val="22"/>
          <w:szCs w:val="22"/>
        </w:rPr>
      </w:pPr>
    </w:p>
    <w:p w14:paraId="486CD21B" w14:textId="335025CA" w:rsidR="00DD7980" w:rsidRPr="009C0209" w:rsidRDefault="00A841E9" w:rsidP="00CB229C">
      <w:pPr>
        <w:ind w:left="360"/>
        <w:jc w:val="left"/>
        <w:rPr>
          <w:rFonts w:ascii="Calibri" w:hAnsi="Calibri"/>
          <w:sz w:val="22"/>
          <w:szCs w:val="22"/>
        </w:rPr>
      </w:pPr>
      <w:r w:rsidRPr="009C0209">
        <w:rPr>
          <w:rFonts w:ascii="Calibri" w:hAnsi="Calibri"/>
          <w:noProof/>
          <w:sz w:val="22"/>
          <w:szCs w:val="22"/>
        </w:rPr>
        <w:drawing>
          <wp:inline distT="0" distB="0" distL="0" distR="0" wp14:anchorId="24C67673" wp14:editId="4DE8FAFE">
            <wp:extent cx="5958416" cy="1978926"/>
            <wp:effectExtent l="0" t="0" r="4445" b="2540"/>
            <wp:docPr id="176864287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642876" name=""/>
                    <pic:cNvPicPr/>
                  </pic:nvPicPr>
                  <pic:blipFill>
                    <a:blip r:embed="rId11"/>
                    <a:stretch>
                      <a:fillRect/>
                    </a:stretch>
                  </pic:blipFill>
                  <pic:spPr>
                    <a:xfrm>
                      <a:off x="0" y="0"/>
                      <a:ext cx="5964571" cy="1980970"/>
                    </a:xfrm>
                    <a:prstGeom prst="rect">
                      <a:avLst/>
                    </a:prstGeom>
                  </pic:spPr>
                </pic:pic>
              </a:graphicData>
            </a:graphic>
          </wp:inline>
        </w:drawing>
      </w:r>
    </w:p>
    <w:p w14:paraId="68FDFD61" w14:textId="387F07F5" w:rsidR="00A107FD" w:rsidRPr="009C0209" w:rsidRDefault="00A107FD" w:rsidP="005959C0">
      <w:pPr>
        <w:jc w:val="left"/>
        <w:rPr>
          <w:rFonts w:ascii="Calibri" w:hAnsi="Calibri"/>
          <w:sz w:val="22"/>
          <w:szCs w:val="22"/>
        </w:rPr>
      </w:pPr>
    </w:p>
    <w:p w14:paraId="6087FDC3" w14:textId="77777777" w:rsidR="00EB63BA" w:rsidRPr="009C0209" w:rsidRDefault="00EB63BA" w:rsidP="008D3217"/>
    <w:p w14:paraId="68221F7E" w14:textId="6DED1734" w:rsidR="003D434C" w:rsidRPr="009C0209" w:rsidRDefault="00CB229C" w:rsidP="00A107FD">
      <w:pPr>
        <w:ind w:left="360"/>
      </w:pPr>
      <w:r w:rsidRPr="009C0209">
        <w:t xml:space="preserve">Pri prečnih prečkanjih avtoceste in hitre ceste se kapaciteta in profil cevi </w:t>
      </w:r>
      <w:r w:rsidR="007C58C6" w:rsidRPr="009C0209">
        <w:t>KK</w:t>
      </w:r>
      <w:r w:rsidRPr="009C0209">
        <w:t xml:space="preserve"> ne spremeni in ostane enak kot pri vzdolžnem poteku avtoceste in hitre ceste. Prečkanje se izvede najmanj na cca 2 km. </w:t>
      </w:r>
      <w:r w:rsidR="002709BE" w:rsidRPr="009C0209">
        <w:t xml:space="preserve">Na vsaki strani cestišča naj bo zgrajen </w:t>
      </w:r>
      <w:r w:rsidR="007C58C6" w:rsidRPr="009C0209">
        <w:t>KJ</w:t>
      </w:r>
      <w:r w:rsidR="002709BE" w:rsidRPr="009C0209">
        <w:t xml:space="preserve"> v katerem se bodo zaključile kabelske cevi.</w:t>
      </w:r>
    </w:p>
    <w:p w14:paraId="41FD88FB" w14:textId="77777777" w:rsidR="003D434C" w:rsidRPr="009C0209" w:rsidRDefault="003D434C" w:rsidP="00A107FD">
      <w:pPr>
        <w:ind w:left="360"/>
      </w:pPr>
    </w:p>
    <w:p w14:paraId="3BDE38A0" w14:textId="514C575F" w:rsidR="00CB229C" w:rsidRPr="009C0209" w:rsidRDefault="00CB229C" w:rsidP="00A107FD">
      <w:pPr>
        <w:ind w:left="360"/>
      </w:pPr>
      <w:r w:rsidRPr="009C0209">
        <w:t>Lahko se izvede prečkanje na manjši razdalji z manj cevmi, kar je odvisno od zahtev projekta.</w:t>
      </w:r>
      <w:r w:rsidR="003606C7" w:rsidRPr="009C0209">
        <w:t xml:space="preserve"> </w:t>
      </w:r>
    </w:p>
    <w:p w14:paraId="2BFC21C8" w14:textId="77777777" w:rsidR="00895D35" w:rsidRPr="009C0209" w:rsidRDefault="00895D35" w:rsidP="00A107FD">
      <w:pPr>
        <w:ind w:left="360"/>
      </w:pPr>
    </w:p>
    <w:p w14:paraId="734D70C0" w14:textId="77777777" w:rsidR="00895D35" w:rsidRPr="009C0209" w:rsidRDefault="00895D35" w:rsidP="00895D35">
      <w:pPr>
        <w:ind w:left="360"/>
      </w:pPr>
      <w:r w:rsidRPr="009C0209">
        <w:t>Oddaljenost med cevmi znaša v vodoravni in navpični smeri:</w:t>
      </w:r>
    </w:p>
    <w:p w14:paraId="7CEB7965" w14:textId="0EA2D607" w:rsidR="00895D35" w:rsidRPr="009C0209" w:rsidRDefault="00275758" w:rsidP="009F6985">
      <w:pPr>
        <w:pStyle w:val="Odstavekseznama"/>
        <w:numPr>
          <w:ilvl w:val="0"/>
          <w:numId w:val="17"/>
        </w:numPr>
      </w:pPr>
      <w:r w:rsidRPr="009C0209">
        <w:t>c</w:t>
      </w:r>
      <w:r w:rsidR="00895D35" w:rsidRPr="009C0209">
        <w:t>evi DN 200; 5 cm,</w:t>
      </w:r>
    </w:p>
    <w:p w14:paraId="709D1D70" w14:textId="20C52FD8" w:rsidR="00895D35" w:rsidRPr="009C0209" w:rsidRDefault="00275758" w:rsidP="009F6985">
      <w:pPr>
        <w:pStyle w:val="Odstavekseznama"/>
        <w:numPr>
          <w:ilvl w:val="0"/>
          <w:numId w:val="17"/>
        </w:numPr>
      </w:pPr>
      <w:r w:rsidRPr="009C0209">
        <w:t>c</w:t>
      </w:r>
      <w:r w:rsidR="00895D35" w:rsidRPr="009C0209">
        <w:t>evi DN 160; 3-5 cm,</w:t>
      </w:r>
    </w:p>
    <w:p w14:paraId="0DB250A3" w14:textId="141924BF" w:rsidR="00895D35" w:rsidRPr="009C0209" w:rsidRDefault="00275758" w:rsidP="009F6985">
      <w:pPr>
        <w:pStyle w:val="Odstavekseznama"/>
        <w:numPr>
          <w:ilvl w:val="0"/>
          <w:numId w:val="17"/>
        </w:numPr>
      </w:pPr>
      <w:r w:rsidRPr="009C0209">
        <w:t>c</w:t>
      </w:r>
      <w:r w:rsidR="00895D35" w:rsidRPr="009C0209">
        <w:t>evi DN 110; 3 cm pri uporabi distančnikov</w:t>
      </w:r>
      <w:r w:rsidRPr="009C0209">
        <w:t>.</w:t>
      </w:r>
    </w:p>
    <w:p w14:paraId="15FF159B" w14:textId="77777777" w:rsidR="00F41E17" w:rsidRPr="009C0209" w:rsidRDefault="00F41E17" w:rsidP="00CB229C">
      <w:pPr>
        <w:ind w:left="360"/>
      </w:pPr>
    </w:p>
    <w:p w14:paraId="0EC543A9" w14:textId="4866D09A" w:rsidR="008D3217" w:rsidRPr="009C0209" w:rsidRDefault="008D3217" w:rsidP="00CB229C">
      <w:pPr>
        <w:ind w:left="360"/>
      </w:pPr>
      <w:r w:rsidRPr="009C0209">
        <w:t>Življenjska doba cevi mora biti predvidena za minimalno obdobje 25 let.</w:t>
      </w:r>
    </w:p>
    <w:p w14:paraId="10BBA32D" w14:textId="77777777" w:rsidR="00C6538B" w:rsidRPr="009C0209" w:rsidRDefault="00C6538B" w:rsidP="00EA2947">
      <w:pPr>
        <w:ind w:left="360"/>
      </w:pPr>
    </w:p>
    <w:p w14:paraId="78358750" w14:textId="4344C1DF" w:rsidR="00EA2947" w:rsidRPr="009C0209" w:rsidRDefault="00EA2947" w:rsidP="00EA2947">
      <w:pPr>
        <w:ind w:left="360"/>
      </w:pPr>
      <w:r w:rsidRPr="009C0209">
        <w:t xml:space="preserve">Po končani izvedbi </w:t>
      </w:r>
      <w:r w:rsidR="007C58C6" w:rsidRPr="009C0209">
        <w:t>KK</w:t>
      </w:r>
      <w:r w:rsidRPr="009C0209">
        <w:t>, pred asfaltiranjem, je treba izvesti kontrolo kvalitete izvedene</w:t>
      </w:r>
    </w:p>
    <w:p w14:paraId="37931990" w14:textId="2A980724" w:rsidR="00EA2947" w:rsidRPr="009C0209" w:rsidRDefault="007C58C6" w:rsidP="00EA2947">
      <w:pPr>
        <w:ind w:left="360"/>
      </w:pPr>
      <w:r w:rsidRPr="009C0209">
        <w:t>KK</w:t>
      </w:r>
      <w:r w:rsidR="00EA2947" w:rsidRPr="009C0209">
        <w:t xml:space="preserve"> položen</w:t>
      </w:r>
      <w:r w:rsidR="00273E99" w:rsidRPr="009C0209">
        <w:t>e</w:t>
      </w:r>
      <w:r w:rsidR="00EA2947" w:rsidRPr="009C0209">
        <w:t xml:space="preserve"> ob AC. Kontrola kvalitete obsega: prehodnost, sploščenost, preveliko zakrivljenost in zrakotesnost cevi s kalibriranjem.</w:t>
      </w:r>
    </w:p>
    <w:p w14:paraId="2E2B69CE" w14:textId="77777777" w:rsidR="00EA2947" w:rsidRPr="009C0209" w:rsidRDefault="00EA2947" w:rsidP="00EA2947">
      <w:pPr>
        <w:ind w:left="360"/>
      </w:pPr>
    </w:p>
    <w:p w14:paraId="468F27D3" w14:textId="0DD33F60" w:rsidR="00EA2947" w:rsidRPr="009C0209" w:rsidRDefault="00EA2947" w:rsidP="00EA2947">
      <w:pPr>
        <w:ind w:left="360"/>
      </w:pPr>
      <w:r w:rsidRPr="009C0209">
        <w:t>Kalibriranje cevi za potrebe optičnih vodov se izvaja na dolžini cca. 500 m med TK</w:t>
      </w:r>
      <w:r w:rsidR="007C58C6" w:rsidRPr="009C0209">
        <w:t>J</w:t>
      </w:r>
      <w:r w:rsidRPr="009C0209">
        <w:t>, na ostalih trasah pa na dolžini cevi.</w:t>
      </w:r>
    </w:p>
    <w:p w14:paraId="6105ACEA" w14:textId="77777777" w:rsidR="00EA2947" w:rsidRPr="009C0209" w:rsidRDefault="00EA2947" w:rsidP="00EA2947">
      <w:pPr>
        <w:ind w:left="360"/>
      </w:pPr>
    </w:p>
    <w:p w14:paraId="3BA7D8B2" w14:textId="13A9D79B" w:rsidR="00C1368D" w:rsidRPr="009C0209" w:rsidRDefault="00071C4C" w:rsidP="00071C4C">
      <w:pPr>
        <w:ind w:left="360"/>
      </w:pPr>
      <w:r w:rsidRPr="009C0209">
        <w:t xml:space="preserve">Kontrolo kvalitete izvedene </w:t>
      </w:r>
      <w:r w:rsidR="007C58C6" w:rsidRPr="009C0209">
        <w:t>KK</w:t>
      </w:r>
      <w:r w:rsidR="00EA2947" w:rsidRPr="009C0209">
        <w:t xml:space="preserve"> PEHD cevi je potrebno izvesti</w:t>
      </w:r>
      <w:r w:rsidRPr="009C0209">
        <w:t xml:space="preserve"> s</w:t>
      </w:r>
      <w:r w:rsidR="00EA2947" w:rsidRPr="009C0209">
        <w:t xml:space="preserve"> tlačni</w:t>
      </w:r>
      <w:r w:rsidRPr="009C0209">
        <w:t>m</w:t>
      </w:r>
      <w:r w:rsidR="00EA2947" w:rsidRPr="009C0209">
        <w:t xml:space="preserve"> preizkus</w:t>
      </w:r>
      <w:r w:rsidRPr="009C0209">
        <w:t>om</w:t>
      </w:r>
      <w:r w:rsidR="00EA2947" w:rsidRPr="009C0209">
        <w:t xml:space="preserve"> (kompresor na zrak, ki ima merilnik tlaka). Cev se napolni z zrakom pritiska 6 barov v času 5 min. V tem času pritisk ne sme pasti, sicer je potrebno cev zamenjati.</w:t>
      </w:r>
      <w:r w:rsidR="00C1368D" w:rsidRPr="009C0209">
        <w:t xml:space="preserve"> </w:t>
      </w:r>
    </w:p>
    <w:p w14:paraId="69535BAE" w14:textId="77777777" w:rsidR="00EA2947" w:rsidRPr="009C0209" w:rsidRDefault="00EA2947" w:rsidP="00ED4E1D">
      <w:pPr>
        <w:ind w:left="360"/>
      </w:pPr>
    </w:p>
    <w:p w14:paraId="1DCE4887" w14:textId="568C6E0A" w:rsidR="00EA2947" w:rsidRPr="009C0209" w:rsidRDefault="00EA2947" w:rsidP="00EA2947">
      <w:pPr>
        <w:ind w:left="360"/>
      </w:pPr>
      <w:r w:rsidRPr="009C0209">
        <w:t>Prehodnost PVC ali PE</w:t>
      </w:r>
      <w:r w:rsidR="00426F3D" w:rsidRPr="009C0209">
        <w:t>HD</w:t>
      </w:r>
      <w:r w:rsidRPr="009C0209">
        <w:t xml:space="preserve"> cevi se preveri s </w:t>
      </w:r>
      <w:proofErr w:type="spellStart"/>
      <w:r w:rsidRPr="009C0209">
        <w:t>predvleko</w:t>
      </w:r>
      <w:proofErr w:type="spellEnd"/>
      <w:r w:rsidRPr="009C0209">
        <w:t xml:space="preserve"> in prehodom gibljivega stožca skozi cev, ki pokaže</w:t>
      </w:r>
    </w:p>
    <w:p w14:paraId="1FB247A0" w14:textId="77777777" w:rsidR="00EA2947" w:rsidRPr="009C0209" w:rsidRDefault="00EA2947" w:rsidP="00EA2947">
      <w:pPr>
        <w:ind w:left="360"/>
      </w:pPr>
      <w:r w:rsidRPr="009C0209">
        <w:t xml:space="preserve">najmanjši premer cevi na konkretni razdalji. Ta sme biti za 10% manjši od notranjega premera cevi. </w:t>
      </w:r>
    </w:p>
    <w:p w14:paraId="326B51FE" w14:textId="77777777" w:rsidR="00EA2947" w:rsidRPr="009C0209" w:rsidRDefault="00EA2947" w:rsidP="00EA2947">
      <w:pPr>
        <w:ind w:left="360"/>
      </w:pPr>
    </w:p>
    <w:p w14:paraId="260792A6" w14:textId="571BF834" w:rsidR="00E75B6A" w:rsidRPr="009C0209" w:rsidRDefault="00C1368D" w:rsidP="00961843">
      <w:pPr>
        <w:ind w:left="360"/>
      </w:pPr>
      <w:r w:rsidRPr="009C0209">
        <w:t>P</w:t>
      </w:r>
      <w:r w:rsidR="00EA2947" w:rsidRPr="009C0209">
        <w:t xml:space="preserve">o končani kontroli </w:t>
      </w:r>
      <w:r w:rsidR="007F15D0" w:rsidRPr="009C0209">
        <w:t>KK</w:t>
      </w:r>
      <w:r w:rsidRPr="009C0209">
        <w:t xml:space="preserve"> se</w:t>
      </w:r>
      <w:r w:rsidR="00EA2947" w:rsidRPr="009C0209">
        <w:t xml:space="preserve"> </w:t>
      </w:r>
      <w:bookmarkStart w:id="13" w:name="_Hlk198640308"/>
      <w:r w:rsidR="00EA2947" w:rsidRPr="009C0209">
        <w:t xml:space="preserve">izdela </w:t>
      </w:r>
      <w:r w:rsidR="00394DA0" w:rsidRPr="009C0209">
        <w:t>poročilo</w:t>
      </w:r>
      <w:r w:rsidR="00EA2947" w:rsidRPr="009C0209">
        <w:t xml:space="preserve"> merilnih rezultatov</w:t>
      </w:r>
      <w:r w:rsidRPr="009C0209">
        <w:t xml:space="preserve"> in</w:t>
      </w:r>
      <w:r w:rsidR="00EA2947" w:rsidRPr="009C0209">
        <w:t xml:space="preserve"> kontrole </w:t>
      </w:r>
      <w:r w:rsidR="007F15D0" w:rsidRPr="009C0209">
        <w:t>KK</w:t>
      </w:r>
      <w:r w:rsidR="00EA2947" w:rsidRPr="009C0209">
        <w:t>.</w:t>
      </w:r>
      <w:bookmarkEnd w:id="13"/>
      <w:r w:rsidR="008D3217" w:rsidRPr="009C0209">
        <w:t xml:space="preserve"> </w:t>
      </w:r>
      <w:r w:rsidR="00E75B6A" w:rsidRPr="009C0209">
        <w:t>Izvajalec</w:t>
      </w:r>
      <w:r w:rsidR="00121BE2" w:rsidRPr="009C0209">
        <w:t xml:space="preserve"> kontrole prehodnosti </w:t>
      </w:r>
      <w:r w:rsidR="00961843" w:rsidRPr="009C0209">
        <w:t xml:space="preserve">KK </w:t>
      </w:r>
      <w:r w:rsidR="00E75B6A" w:rsidRPr="009C0209">
        <w:t>poda izjavo o izvedenih preverjanjih s katero jamči za prehodnost in dobro izvedbo.</w:t>
      </w:r>
    </w:p>
    <w:p w14:paraId="211E6B28" w14:textId="77777777" w:rsidR="003D1A18" w:rsidRPr="009C0209" w:rsidRDefault="003D1A18" w:rsidP="00E75B6A">
      <w:pPr>
        <w:ind w:left="360"/>
      </w:pPr>
    </w:p>
    <w:p w14:paraId="1A7EFF94" w14:textId="61050600" w:rsidR="003D1A18" w:rsidRPr="009C0209" w:rsidRDefault="003D1A18" w:rsidP="003D1A18">
      <w:pPr>
        <w:ind w:left="360"/>
      </w:pPr>
      <w:r w:rsidRPr="009C0209">
        <w:t>Za</w:t>
      </w:r>
      <w:r w:rsidR="00082839" w:rsidRPr="009C0209">
        <w:t xml:space="preserve"> </w:t>
      </w:r>
      <w:r w:rsidR="007F15D0" w:rsidRPr="009C0209">
        <w:t>KK</w:t>
      </w:r>
      <w:r w:rsidRPr="009C0209">
        <w:t xml:space="preserve"> je </w:t>
      </w:r>
      <w:r w:rsidR="00C93D67" w:rsidRPr="009C0209">
        <w:t>potrebno</w:t>
      </w:r>
      <w:r w:rsidRPr="009C0209">
        <w:t xml:space="preserve"> </w:t>
      </w:r>
      <w:r w:rsidR="007F15D0" w:rsidRPr="009C0209">
        <w:t>izdelati dokumentacijo</w:t>
      </w:r>
      <w:r w:rsidRPr="009C0209">
        <w:t>, ki naj vsebuje najmanj naslednje podatke:</w:t>
      </w:r>
    </w:p>
    <w:p w14:paraId="3BD4A0AE" w14:textId="5A5C90C2" w:rsidR="00335BBE" w:rsidRPr="009C0209" w:rsidRDefault="00335BBE" w:rsidP="009F6985">
      <w:pPr>
        <w:pStyle w:val="Odstavekseznama"/>
        <w:numPr>
          <w:ilvl w:val="0"/>
          <w:numId w:val="14"/>
        </w:numPr>
      </w:pPr>
      <w:r w:rsidRPr="009C0209">
        <w:t xml:space="preserve">geodetski posnetek </w:t>
      </w:r>
      <w:r w:rsidR="007F15D0" w:rsidRPr="009C0209">
        <w:t>KK</w:t>
      </w:r>
      <w:r w:rsidR="007E433B" w:rsidRPr="009C0209">
        <w:t xml:space="preserve"> s podatki in obliko, ki je primerna za vpis v evidence</w:t>
      </w:r>
      <w:r w:rsidR="00D617E3" w:rsidRPr="009C0209">
        <w:t xml:space="preserve"> opredeljene v poglavju 6.</w:t>
      </w:r>
    </w:p>
    <w:p w14:paraId="71F92D4F" w14:textId="65FD3466" w:rsidR="00335BBE" w:rsidRPr="009C0209" w:rsidRDefault="00335BBE" w:rsidP="009F6985">
      <w:pPr>
        <w:pStyle w:val="Odstavekseznama"/>
        <w:numPr>
          <w:ilvl w:val="0"/>
          <w:numId w:val="14"/>
        </w:numPr>
      </w:pPr>
      <w:r w:rsidRPr="009C0209">
        <w:t xml:space="preserve">shematski prikaz celotne </w:t>
      </w:r>
      <w:r w:rsidR="007F15D0" w:rsidRPr="009C0209">
        <w:t>KK</w:t>
      </w:r>
      <w:r w:rsidRPr="009C0209">
        <w:t xml:space="preserve"> </w:t>
      </w:r>
      <w:r w:rsidR="007F15D0" w:rsidRPr="009C0209">
        <w:t>z razdaljo med KJ, oznako KJ</w:t>
      </w:r>
    </w:p>
    <w:p w14:paraId="151F8D89" w14:textId="61316E0F" w:rsidR="003D1A18" w:rsidRPr="009C0209" w:rsidRDefault="003D1A18" w:rsidP="009F6985">
      <w:pPr>
        <w:pStyle w:val="Odstavekseznama"/>
        <w:numPr>
          <w:ilvl w:val="0"/>
          <w:numId w:val="14"/>
        </w:numPr>
      </w:pPr>
      <w:r w:rsidRPr="009C0209">
        <w:t xml:space="preserve">prikaz kapacitete </w:t>
      </w:r>
      <w:r w:rsidR="00C312FD" w:rsidRPr="009C0209">
        <w:t>KK</w:t>
      </w:r>
      <w:r w:rsidRPr="009C0209">
        <w:t xml:space="preserve"> (št</w:t>
      </w:r>
      <w:r w:rsidR="0096344F" w:rsidRPr="009C0209">
        <w:t>evilo</w:t>
      </w:r>
      <w:r w:rsidRPr="009C0209">
        <w:t xml:space="preserve"> cevi in presek cevi),</w:t>
      </w:r>
    </w:p>
    <w:p w14:paraId="06545C9F" w14:textId="3BFC56C8" w:rsidR="0096344F" w:rsidRPr="009C0209" w:rsidRDefault="003D1A18" w:rsidP="007F15D0">
      <w:pPr>
        <w:pStyle w:val="Odstavekseznama"/>
        <w:numPr>
          <w:ilvl w:val="0"/>
          <w:numId w:val="14"/>
        </w:numPr>
      </w:pPr>
      <w:r w:rsidRPr="009C0209">
        <w:t>geodetske koordinate</w:t>
      </w:r>
      <w:r w:rsidR="007F15D0" w:rsidRPr="009C0209">
        <w:t xml:space="preserve"> in </w:t>
      </w:r>
      <w:r w:rsidR="0096344F" w:rsidRPr="009C0209">
        <w:t xml:space="preserve">cestno </w:t>
      </w:r>
      <w:proofErr w:type="spellStart"/>
      <w:r w:rsidR="0096344F" w:rsidRPr="009C0209">
        <w:t>stacionažo</w:t>
      </w:r>
      <w:proofErr w:type="spellEnd"/>
      <w:r w:rsidR="0096344F" w:rsidRPr="009C0209">
        <w:t xml:space="preserve"> lokacije </w:t>
      </w:r>
      <w:r w:rsidR="007F15D0" w:rsidRPr="009C0209">
        <w:t>KJ</w:t>
      </w:r>
      <w:r w:rsidR="0096344F" w:rsidRPr="009C0209">
        <w:t>,</w:t>
      </w:r>
    </w:p>
    <w:p w14:paraId="39EF6904" w14:textId="523FC87E" w:rsidR="003D1A18" w:rsidRPr="009C0209" w:rsidRDefault="003D1A18" w:rsidP="009F6985">
      <w:pPr>
        <w:pStyle w:val="Odstavekseznama"/>
        <w:numPr>
          <w:ilvl w:val="0"/>
          <w:numId w:val="14"/>
        </w:numPr>
      </w:pPr>
      <w:r w:rsidRPr="009C0209">
        <w:t xml:space="preserve">zasedenosti kabelskih cevi, </w:t>
      </w:r>
    </w:p>
    <w:p w14:paraId="309C9C90" w14:textId="0E163406" w:rsidR="003D1A18" w:rsidRPr="009C0209" w:rsidRDefault="003D1A18" w:rsidP="009F6985">
      <w:pPr>
        <w:pStyle w:val="Odstavekseznama"/>
        <w:numPr>
          <w:ilvl w:val="0"/>
          <w:numId w:val="14"/>
        </w:numPr>
      </w:pPr>
      <w:r w:rsidRPr="009C0209">
        <w:t>tipom kabla v cevi,</w:t>
      </w:r>
    </w:p>
    <w:p w14:paraId="7F52C7A8" w14:textId="5ADBD898" w:rsidR="005D2FE1" w:rsidRPr="009C0209" w:rsidRDefault="003D1A18" w:rsidP="009F6985">
      <w:pPr>
        <w:pStyle w:val="Odstavekseznama"/>
        <w:numPr>
          <w:ilvl w:val="0"/>
          <w:numId w:val="14"/>
        </w:numPr>
      </w:pPr>
      <w:r w:rsidRPr="009C0209">
        <w:t xml:space="preserve">v </w:t>
      </w:r>
      <w:proofErr w:type="spellStart"/>
      <w:r w:rsidRPr="009C0209">
        <w:t>shematu</w:t>
      </w:r>
      <w:proofErr w:type="spellEnd"/>
      <w:r w:rsidRPr="009C0209">
        <w:t xml:space="preserve"> se prikažejo tudi odvodi do el</w:t>
      </w:r>
      <w:r w:rsidR="00082839" w:rsidRPr="009C0209">
        <w:t>ektro</w:t>
      </w:r>
      <w:r w:rsidRPr="009C0209">
        <w:t xml:space="preserve"> omaric, objekto</w:t>
      </w:r>
      <w:r w:rsidR="00082839" w:rsidRPr="009C0209">
        <w:t>v ipd.</w:t>
      </w:r>
    </w:p>
    <w:p w14:paraId="5B3047E2" w14:textId="420416C4" w:rsidR="00417C98" w:rsidRPr="009C0209" w:rsidRDefault="00417C98" w:rsidP="00CA7197">
      <w:pPr>
        <w:pStyle w:val="Naslov2"/>
        <w:spacing w:after="120"/>
        <w:ind w:left="578" w:hanging="578"/>
        <w:rPr>
          <w:sz w:val="22"/>
          <w:szCs w:val="24"/>
        </w:rPr>
      </w:pPr>
      <w:bookmarkStart w:id="14" w:name="_Toc227840030"/>
      <w:r w:rsidRPr="009C0209">
        <w:rPr>
          <w:sz w:val="22"/>
          <w:szCs w:val="24"/>
        </w:rPr>
        <w:lastRenderedPageBreak/>
        <w:t>PE-HD CEV 50/3,7</w:t>
      </w:r>
      <w:r w:rsidR="001755EA" w:rsidRPr="009C0209">
        <w:rPr>
          <w:sz w:val="22"/>
          <w:szCs w:val="24"/>
        </w:rPr>
        <w:t xml:space="preserve"> </w:t>
      </w:r>
      <w:r w:rsidRPr="009C0209">
        <w:rPr>
          <w:sz w:val="22"/>
          <w:szCs w:val="24"/>
        </w:rPr>
        <w:t>mm</w:t>
      </w:r>
      <w:bookmarkEnd w:id="14"/>
      <w:r w:rsidRPr="009C0209">
        <w:rPr>
          <w:sz w:val="22"/>
          <w:szCs w:val="24"/>
        </w:rPr>
        <w:t xml:space="preserve"> </w:t>
      </w:r>
    </w:p>
    <w:p w14:paraId="66429752" w14:textId="73BD7A3A" w:rsidR="00417C98" w:rsidRPr="009C0209" w:rsidRDefault="00417C98" w:rsidP="00417C98">
      <w:pPr>
        <w:ind w:left="360"/>
      </w:pPr>
      <w:r w:rsidRPr="009C0209">
        <w:t>Za zaščito telekomunikacijskih kablov se uporabljajo PE-HD cevi (PE »</w:t>
      </w:r>
      <w:proofErr w:type="spellStart"/>
      <w:r w:rsidRPr="009C0209">
        <w:t>High</w:t>
      </w:r>
      <w:proofErr w:type="spellEnd"/>
      <w:r w:rsidRPr="009C0209">
        <w:t xml:space="preserve"> </w:t>
      </w:r>
      <w:proofErr w:type="spellStart"/>
      <w:r w:rsidRPr="009C0209">
        <w:t>Density</w:t>
      </w:r>
      <w:proofErr w:type="spellEnd"/>
      <w:r w:rsidRPr="009C0209">
        <w:t>«), ki so izdelane s standardom EN 61386-24:2010 (sistem kanalov za električne inštalacije – 24. del: Posebne zahteve – Podzemni zasuti kanalski sistemi). Uporabljajo se PE-HD cevi 50/3,7mm, ki so dimenzionirane na zunanji premer. Zunanja površina je gladka, notranja je narebričena</w:t>
      </w:r>
      <w:r w:rsidR="00472BC9" w:rsidRPr="009C0209">
        <w:t>,</w:t>
      </w:r>
      <w:r w:rsidRPr="009C0209">
        <w:t xml:space="preserve"> fino ožlebljena. Cev mora biti v vzdolžni smeri označena z barvno črto oranžne barve (RAL 2004), kjer morajo biti navedeni tudi spodnji podatki: </w:t>
      </w:r>
    </w:p>
    <w:p w14:paraId="23B4060C" w14:textId="77777777" w:rsidR="00417C98" w:rsidRPr="009C0209" w:rsidRDefault="00417C98" w:rsidP="00417C98">
      <w:pPr>
        <w:ind w:left="360"/>
        <w:rPr>
          <w:rFonts w:ascii="Calibri" w:hAnsi="Calibri"/>
          <w:sz w:val="22"/>
          <w:szCs w:val="22"/>
        </w:rPr>
      </w:pPr>
    </w:p>
    <w:p w14:paraId="0F0FB8D6" w14:textId="1E4D3BEC" w:rsidR="00950774" w:rsidRPr="009C0209" w:rsidRDefault="00950774" w:rsidP="00417C98">
      <w:pPr>
        <w:ind w:left="360"/>
        <w:rPr>
          <w:rFonts w:ascii="Calibri" w:hAnsi="Calibri"/>
          <w:sz w:val="22"/>
          <w:szCs w:val="22"/>
        </w:rPr>
      </w:pPr>
      <w:r w:rsidRPr="009C0209">
        <w:rPr>
          <w:rFonts w:ascii="Calibri" w:hAnsi="Calibri"/>
          <w:sz w:val="22"/>
          <w:szCs w:val="22"/>
        </w:rPr>
        <w:tab/>
      </w:r>
      <w:r w:rsidRPr="009C0209">
        <w:rPr>
          <w:rFonts w:ascii="Calibri" w:hAnsi="Calibri"/>
          <w:sz w:val="22"/>
          <w:szCs w:val="22"/>
        </w:rPr>
        <w:tab/>
      </w:r>
      <w:r w:rsidRPr="009C0209">
        <w:rPr>
          <w:rFonts w:ascii="Calibri" w:hAnsi="Calibri"/>
          <w:sz w:val="22"/>
          <w:szCs w:val="22"/>
        </w:rPr>
        <w:tab/>
      </w:r>
      <w:r w:rsidRPr="009C0209">
        <w:rPr>
          <w:rFonts w:ascii="Calibri" w:hAnsi="Calibri"/>
          <w:sz w:val="22"/>
          <w:szCs w:val="22"/>
        </w:rPr>
        <w:tab/>
      </w:r>
      <w:r w:rsidRPr="009C0209">
        <w:rPr>
          <w:rFonts w:ascii="Calibri" w:hAnsi="Calibri"/>
          <w:sz w:val="22"/>
          <w:szCs w:val="22"/>
        </w:rPr>
        <w:tab/>
      </w:r>
      <w:r w:rsidRPr="009C0209">
        <w:rPr>
          <w:rFonts w:ascii="Calibri" w:hAnsi="Calibri"/>
          <w:sz w:val="22"/>
          <w:szCs w:val="22"/>
        </w:rPr>
        <w:tab/>
      </w:r>
      <w:r w:rsidRPr="009C0209">
        <w:rPr>
          <w:rFonts w:ascii="Calibri" w:hAnsi="Calibri"/>
          <w:sz w:val="22"/>
          <w:szCs w:val="22"/>
        </w:rPr>
        <w:tab/>
      </w:r>
      <w:r w:rsidRPr="009C0209">
        <w:rPr>
          <w:rFonts w:ascii="Calibri" w:hAnsi="Calibri"/>
          <w:sz w:val="22"/>
          <w:szCs w:val="22"/>
        </w:rPr>
        <w:tab/>
      </w:r>
      <w:r w:rsidR="000669FF" w:rsidRPr="009C0209">
        <w:rPr>
          <w:rFonts w:ascii="Calibri" w:hAnsi="Calibri"/>
          <w:sz w:val="22"/>
          <w:szCs w:val="22"/>
        </w:rPr>
        <w:t xml:space="preserve">Slika 5. </w:t>
      </w:r>
      <w:r w:rsidRPr="009C0209">
        <w:rPr>
          <w:rFonts w:ascii="Calibri" w:hAnsi="Calibri"/>
          <w:sz w:val="22"/>
          <w:szCs w:val="22"/>
        </w:rPr>
        <w:t>Cevi PE-HD:</w:t>
      </w:r>
    </w:p>
    <w:p w14:paraId="281903CB" w14:textId="77777777" w:rsidR="00950774" w:rsidRPr="009C0209" w:rsidRDefault="00950774" w:rsidP="00417C98">
      <w:pPr>
        <w:ind w:left="360"/>
        <w:rPr>
          <w:rFonts w:ascii="Calibri" w:hAnsi="Calibri"/>
          <w:sz w:val="22"/>
          <w:szCs w:val="22"/>
        </w:rPr>
      </w:pPr>
    </w:p>
    <w:p w14:paraId="4C58CB5B" w14:textId="2A5CB0A1" w:rsidR="00417C98" w:rsidRPr="009C0209" w:rsidRDefault="00417C98" w:rsidP="00417C98">
      <w:pPr>
        <w:ind w:left="360"/>
      </w:pPr>
      <w:r w:rsidRPr="009C0209">
        <w:rPr>
          <w:noProof/>
        </w:rPr>
        <w:drawing>
          <wp:anchor distT="0" distB="0" distL="114300" distR="114300" simplePos="0" relativeHeight="251665920" behindDoc="1" locked="0" layoutInCell="1" allowOverlap="1" wp14:anchorId="5410BE9F" wp14:editId="00A57AC8">
            <wp:simplePos x="0" y="0"/>
            <wp:positionH relativeFrom="column">
              <wp:posOffset>3434476</wp:posOffset>
            </wp:positionH>
            <wp:positionV relativeFrom="paragraph">
              <wp:posOffset>9256</wp:posOffset>
            </wp:positionV>
            <wp:extent cx="2072080" cy="1507402"/>
            <wp:effectExtent l="0" t="0" r="4445" b="0"/>
            <wp:wrapNone/>
            <wp:docPr id="1140883211" name="Slika 1140883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080189" cy="1513301"/>
                    </a:xfrm>
                    <a:prstGeom prst="rect">
                      <a:avLst/>
                    </a:prstGeom>
                  </pic:spPr>
                </pic:pic>
              </a:graphicData>
            </a:graphic>
            <wp14:sizeRelH relativeFrom="margin">
              <wp14:pctWidth>0</wp14:pctWidth>
            </wp14:sizeRelH>
            <wp14:sizeRelV relativeFrom="margin">
              <wp14:pctHeight>0</wp14:pctHeight>
            </wp14:sizeRelV>
          </wp:anchor>
        </w:drawing>
      </w:r>
      <w:r w:rsidR="00CA4E47" w:rsidRPr="009C0209">
        <w:t>Oznake</w:t>
      </w:r>
      <w:r w:rsidRPr="009C0209">
        <w:t xml:space="preserve"> </w:t>
      </w:r>
      <w:r w:rsidR="00990C59" w:rsidRPr="009C0209">
        <w:t xml:space="preserve">na </w:t>
      </w:r>
      <w:r w:rsidRPr="009C0209">
        <w:t>cevi</w:t>
      </w:r>
      <w:r w:rsidR="00CA4E47" w:rsidRPr="009C0209">
        <w:t>:</w:t>
      </w:r>
    </w:p>
    <w:p w14:paraId="58D500D1" w14:textId="22C57ADB" w:rsidR="00417C98" w:rsidRPr="009C0209" w:rsidRDefault="00641829" w:rsidP="009F6985">
      <w:pPr>
        <w:pStyle w:val="Odstavekseznama"/>
        <w:numPr>
          <w:ilvl w:val="0"/>
          <w:numId w:val="15"/>
        </w:numPr>
      </w:pPr>
      <w:r w:rsidRPr="009C0209">
        <w:t>p</w:t>
      </w:r>
      <w:r w:rsidR="00417C98" w:rsidRPr="009C0209">
        <w:t>roizvajalec cevi</w:t>
      </w:r>
      <w:r w:rsidR="00D61A6D" w:rsidRPr="009C0209">
        <w:t>,</w:t>
      </w:r>
      <w:r w:rsidR="00417C98" w:rsidRPr="009C0209">
        <w:t xml:space="preserve"> </w:t>
      </w:r>
    </w:p>
    <w:p w14:paraId="7E8D40AB" w14:textId="0D06D7C9" w:rsidR="00417C98" w:rsidRPr="009C0209" w:rsidRDefault="00641829" w:rsidP="009F6985">
      <w:pPr>
        <w:pStyle w:val="Odstavekseznama"/>
        <w:numPr>
          <w:ilvl w:val="0"/>
          <w:numId w:val="15"/>
        </w:numPr>
      </w:pPr>
      <w:r w:rsidRPr="009C0209">
        <w:t>d</w:t>
      </w:r>
      <w:r w:rsidR="00417C98" w:rsidRPr="009C0209">
        <w:t>imenzije cevi DN x debelina stene</w:t>
      </w:r>
      <w:r w:rsidR="00D61A6D" w:rsidRPr="009C0209">
        <w:t>,</w:t>
      </w:r>
    </w:p>
    <w:p w14:paraId="0BF6CBCC" w14:textId="5A9104A6" w:rsidR="00417C98" w:rsidRPr="009C0209" w:rsidRDefault="00641829" w:rsidP="009F6985">
      <w:pPr>
        <w:pStyle w:val="Odstavekseznama"/>
        <w:numPr>
          <w:ilvl w:val="0"/>
          <w:numId w:val="15"/>
        </w:numPr>
      </w:pPr>
      <w:r w:rsidRPr="009C0209">
        <w:t>z</w:t>
      </w:r>
      <w:r w:rsidR="00417C98" w:rsidRPr="009C0209">
        <w:t>nak telefonske slušalke</w:t>
      </w:r>
      <w:r w:rsidR="00D61A6D" w:rsidRPr="009C0209">
        <w:t>,</w:t>
      </w:r>
    </w:p>
    <w:p w14:paraId="15F50556" w14:textId="086C2ADA" w:rsidR="00417C98" w:rsidRPr="009C0209" w:rsidRDefault="00641829" w:rsidP="009F6985">
      <w:pPr>
        <w:pStyle w:val="Odstavekseznama"/>
        <w:numPr>
          <w:ilvl w:val="0"/>
          <w:numId w:val="15"/>
        </w:numPr>
      </w:pPr>
      <w:r w:rsidRPr="009C0209">
        <w:t>o</w:t>
      </w:r>
      <w:r w:rsidR="00417C98" w:rsidRPr="009C0209">
        <w:t xml:space="preserve">znake tekoče </w:t>
      </w:r>
      <w:proofErr w:type="spellStart"/>
      <w:r w:rsidR="00417C98" w:rsidRPr="009C0209">
        <w:t>metraže</w:t>
      </w:r>
      <w:proofErr w:type="spellEnd"/>
      <w:r w:rsidR="00D61A6D" w:rsidRPr="009C0209">
        <w:t>,</w:t>
      </w:r>
    </w:p>
    <w:p w14:paraId="73DA7EDE" w14:textId="76E69255" w:rsidR="00417C98" w:rsidRPr="009C0209" w:rsidRDefault="00641829" w:rsidP="009F6985">
      <w:pPr>
        <w:pStyle w:val="Odstavekseznama"/>
        <w:numPr>
          <w:ilvl w:val="0"/>
          <w:numId w:val="15"/>
        </w:numPr>
      </w:pPr>
      <w:r w:rsidRPr="009C0209">
        <w:t>d</w:t>
      </w:r>
      <w:r w:rsidR="00417C98" w:rsidRPr="009C0209">
        <w:t>atum proizvodnje</w:t>
      </w:r>
      <w:r w:rsidR="000E23FB" w:rsidRPr="009C0209">
        <w:t>,</w:t>
      </w:r>
    </w:p>
    <w:p w14:paraId="4578C2C3" w14:textId="25243714" w:rsidR="000E23FB" w:rsidRPr="009C0209" w:rsidRDefault="000E23FB" w:rsidP="009F6985">
      <w:pPr>
        <w:pStyle w:val="Odstavekseznama"/>
        <w:numPr>
          <w:ilvl w:val="0"/>
          <w:numId w:val="15"/>
        </w:numPr>
      </w:pPr>
      <w:r w:rsidRPr="009C0209">
        <w:t>cevi označene s številkami ali število črt na cevi,</w:t>
      </w:r>
    </w:p>
    <w:p w14:paraId="35754B20" w14:textId="28A57DEF" w:rsidR="000E23FB" w:rsidRPr="009C0209" w:rsidRDefault="000E23FB" w:rsidP="00275758">
      <w:pPr>
        <w:ind w:firstLine="357"/>
      </w:pPr>
      <w:r w:rsidRPr="009C0209">
        <w:t xml:space="preserve">da se v </w:t>
      </w:r>
      <w:r w:rsidR="00C312FD" w:rsidRPr="009C0209">
        <w:t>KJ</w:t>
      </w:r>
      <w:r w:rsidRPr="009C0209">
        <w:t xml:space="preserve"> med sabo lahko ločijo.</w:t>
      </w:r>
    </w:p>
    <w:p w14:paraId="793D7AC1" w14:textId="407B98B2" w:rsidR="00417C98" w:rsidRPr="009C0209" w:rsidRDefault="00417C98" w:rsidP="00CB229C">
      <w:pPr>
        <w:ind w:left="360"/>
      </w:pPr>
    </w:p>
    <w:p w14:paraId="79C987A3" w14:textId="50B32244" w:rsidR="00CB229C" w:rsidRPr="009C0209" w:rsidRDefault="00CB229C" w:rsidP="007C41A7">
      <w:pPr>
        <w:rPr>
          <w:rFonts w:ascii="Calibri" w:hAnsi="Calibri"/>
          <w:sz w:val="22"/>
          <w:szCs w:val="22"/>
        </w:rPr>
      </w:pPr>
    </w:p>
    <w:p w14:paraId="6F7ABFE4" w14:textId="77777777" w:rsidR="00417C98" w:rsidRPr="009C0209" w:rsidRDefault="00417C98" w:rsidP="007C41A7">
      <w:pPr>
        <w:rPr>
          <w:rFonts w:ascii="Calibri" w:hAnsi="Calibri"/>
          <w:sz w:val="22"/>
          <w:szCs w:val="22"/>
        </w:rPr>
      </w:pPr>
    </w:p>
    <w:p w14:paraId="1474F711" w14:textId="182F0D35" w:rsidR="00417C98" w:rsidRPr="009C0209" w:rsidRDefault="000669FF" w:rsidP="00A412ED">
      <w:pPr>
        <w:ind w:firstLine="357"/>
        <w:rPr>
          <w:rFonts w:ascii="Calibri" w:hAnsi="Calibri"/>
          <w:sz w:val="22"/>
          <w:szCs w:val="22"/>
        </w:rPr>
      </w:pPr>
      <w:r w:rsidRPr="009C0209">
        <w:rPr>
          <w:rFonts w:ascii="Calibri" w:hAnsi="Calibri"/>
          <w:sz w:val="22"/>
          <w:szCs w:val="22"/>
        </w:rPr>
        <w:t xml:space="preserve">Slika 6. </w:t>
      </w:r>
      <w:r w:rsidR="00950774" w:rsidRPr="009C0209">
        <w:rPr>
          <w:rFonts w:ascii="Calibri" w:hAnsi="Calibri"/>
          <w:sz w:val="22"/>
          <w:szCs w:val="22"/>
        </w:rPr>
        <w:t>Prečni prerez PE-HD cevi:</w:t>
      </w:r>
    </w:p>
    <w:p w14:paraId="6E7E5B5E" w14:textId="0D206A05" w:rsidR="00417C98" w:rsidRPr="009C0209" w:rsidRDefault="00950774" w:rsidP="00D065A3">
      <w:pPr>
        <w:ind w:firstLine="432"/>
        <w:rPr>
          <w:rFonts w:ascii="Calibri" w:hAnsi="Calibri"/>
          <w:sz w:val="22"/>
          <w:szCs w:val="22"/>
        </w:rPr>
      </w:pPr>
      <w:r w:rsidRPr="009C0209">
        <w:rPr>
          <w:noProof/>
        </w:rPr>
        <w:drawing>
          <wp:inline distT="0" distB="0" distL="0" distR="0" wp14:anchorId="75415019" wp14:editId="65AACE15">
            <wp:extent cx="2152650" cy="1105317"/>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62276" cy="1110260"/>
                    </a:xfrm>
                    <a:prstGeom prst="rect">
                      <a:avLst/>
                    </a:prstGeom>
                  </pic:spPr>
                </pic:pic>
              </a:graphicData>
            </a:graphic>
          </wp:inline>
        </w:drawing>
      </w:r>
    </w:p>
    <w:p w14:paraId="045D9A7C" w14:textId="6B8B468E" w:rsidR="00392094" w:rsidRPr="009C0209" w:rsidRDefault="00392094" w:rsidP="00CA7197">
      <w:pPr>
        <w:pStyle w:val="Naslov2"/>
        <w:spacing w:after="120"/>
        <w:ind w:left="578" w:hanging="578"/>
        <w:rPr>
          <w:sz w:val="22"/>
          <w:szCs w:val="24"/>
        </w:rPr>
      </w:pPr>
      <w:bookmarkStart w:id="15" w:name="_Toc227840031"/>
      <w:r w:rsidRPr="009C0209">
        <w:rPr>
          <w:sz w:val="22"/>
          <w:szCs w:val="24"/>
        </w:rPr>
        <w:t>PE-HD cev 2x</w:t>
      </w:r>
      <w:r w:rsidRPr="009C0209">
        <w:rPr>
          <w:rFonts w:ascii="Cambria Math" w:hAnsi="Cambria Math" w:cs="Cambria Math"/>
          <w:sz w:val="22"/>
          <w:szCs w:val="24"/>
        </w:rPr>
        <w:t>∅</w:t>
      </w:r>
      <w:r w:rsidRPr="009C0209">
        <w:rPr>
          <w:sz w:val="22"/>
          <w:szCs w:val="24"/>
        </w:rPr>
        <w:t>160</w:t>
      </w:r>
      <w:r w:rsidR="000214FC" w:rsidRPr="009C0209">
        <w:rPr>
          <w:sz w:val="22"/>
          <w:szCs w:val="24"/>
        </w:rPr>
        <w:t xml:space="preserve"> SDR 13.6</w:t>
      </w:r>
      <w:bookmarkEnd w:id="15"/>
    </w:p>
    <w:p w14:paraId="1982E552" w14:textId="3F30200D" w:rsidR="00282FFE" w:rsidRPr="009C0209" w:rsidRDefault="00282FFE" w:rsidP="00ED4E1D">
      <w:pPr>
        <w:ind w:left="360"/>
      </w:pPr>
      <w:r w:rsidRPr="009C0209">
        <w:t xml:space="preserve">V sklopu </w:t>
      </w:r>
      <w:r w:rsidR="00C312FD" w:rsidRPr="009C0209">
        <w:t>KK</w:t>
      </w:r>
      <w:r w:rsidRPr="009C0209">
        <w:t xml:space="preserve"> za zaščito energetskih kablov se uporabijo cevi PH-HD 160, izdelane iz polietilena visoke gostote (HDPE) po standardu EN 61386-24:2010. Cevi imajo gladko notranjo površino za zmanjšanje trenja pri uvleki kablov ter zadostno obodno togost za vgradnjo v teren z običajnimi prometnimi in infrastrukturnimi obremenitvami. Polaganje se izvede v izkop z urejeno posteljico, zaščitnim peskastim zasipom ter tipskimi spojkami. Sistem je dimenzioniran za zaščito energetskih in telekomunikacijskih kablov v skladu z veljavnimi standardi in tehničnimi pogoji upravljavcev omrežij.</w:t>
      </w:r>
    </w:p>
    <w:p w14:paraId="4DA4372E" w14:textId="77777777" w:rsidR="00282FFE" w:rsidRPr="009C0209" w:rsidRDefault="00282FFE" w:rsidP="00282FFE">
      <w:pPr>
        <w:rPr>
          <w:rFonts w:ascii="Calibri" w:hAnsi="Calibri"/>
          <w:sz w:val="22"/>
          <w:szCs w:val="22"/>
        </w:rPr>
      </w:pPr>
    </w:p>
    <w:p w14:paraId="2FE5C8FD" w14:textId="39628B9D" w:rsidR="00282FFE" w:rsidRPr="009C0209" w:rsidRDefault="000669FF" w:rsidP="00ED4E1D">
      <w:pPr>
        <w:ind w:firstLine="360"/>
        <w:rPr>
          <w:rFonts w:ascii="Calibri" w:hAnsi="Calibri"/>
          <w:sz w:val="22"/>
          <w:szCs w:val="22"/>
        </w:rPr>
      </w:pPr>
      <w:r w:rsidRPr="009C0209">
        <w:rPr>
          <w:rFonts w:ascii="Calibri" w:hAnsi="Calibri"/>
          <w:sz w:val="22"/>
          <w:szCs w:val="22"/>
        </w:rPr>
        <w:t xml:space="preserve">Slika 7. </w:t>
      </w:r>
      <w:r w:rsidR="00282FFE" w:rsidRPr="009C0209">
        <w:rPr>
          <w:rFonts w:ascii="Calibri" w:hAnsi="Calibri"/>
          <w:sz w:val="22"/>
          <w:szCs w:val="22"/>
        </w:rPr>
        <w:t>Cev PE-HD 160</w:t>
      </w:r>
      <w:r w:rsidR="001E5BF3" w:rsidRPr="009C0209">
        <w:rPr>
          <w:rFonts w:ascii="Calibri" w:hAnsi="Calibri"/>
          <w:sz w:val="22"/>
          <w:szCs w:val="22"/>
        </w:rPr>
        <w:t xml:space="preserve"> SDR 13.6</w:t>
      </w:r>
      <w:r w:rsidR="00282FFE" w:rsidRPr="009C0209">
        <w:rPr>
          <w:rFonts w:ascii="Calibri" w:hAnsi="Calibri"/>
          <w:sz w:val="22"/>
          <w:szCs w:val="22"/>
        </w:rPr>
        <w:t>:</w:t>
      </w:r>
    </w:p>
    <w:p w14:paraId="1D5C4D41" w14:textId="77777777" w:rsidR="00282FFE" w:rsidRPr="009C0209" w:rsidRDefault="00282FFE" w:rsidP="00282FFE">
      <w:pPr>
        <w:rPr>
          <w:rFonts w:ascii="Calibri" w:hAnsi="Calibri"/>
          <w:sz w:val="22"/>
          <w:szCs w:val="22"/>
        </w:rPr>
      </w:pPr>
    </w:p>
    <w:p w14:paraId="790C8B0E" w14:textId="04C7EA82" w:rsidR="00282FFE" w:rsidRPr="009C0209" w:rsidRDefault="00282FFE" w:rsidP="00282FFE">
      <w:pPr>
        <w:rPr>
          <w:rFonts w:ascii="Calibri" w:hAnsi="Calibri"/>
          <w:sz w:val="22"/>
          <w:szCs w:val="22"/>
        </w:rPr>
      </w:pPr>
      <w:r w:rsidRPr="009C0209">
        <w:rPr>
          <w:rFonts w:ascii="Calibri" w:hAnsi="Calibri"/>
          <w:sz w:val="22"/>
          <w:szCs w:val="22"/>
        </w:rPr>
        <w:t xml:space="preserve">  </w:t>
      </w:r>
      <w:r w:rsidRPr="009C0209">
        <w:rPr>
          <w:rFonts w:ascii="Calibri" w:hAnsi="Calibri"/>
          <w:noProof/>
          <w:sz w:val="22"/>
          <w:szCs w:val="22"/>
        </w:rPr>
        <w:drawing>
          <wp:inline distT="0" distB="0" distL="0" distR="0" wp14:anchorId="1C124479" wp14:editId="6BFBE6D0">
            <wp:extent cx="1638300" cy="1638300"/>
            <wp:effectExtent l="0" t="0" r="0" b="0"/>
            <wp:docPr id="1836571158" name="Slika 1" descr="Slika, ki vsebuje besede dude, valj, rdeč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571158" name="Slika 1" descr="Slika, ki vsebuje besede dude, valj, rdeča&#10;&#10;Vsebina, ustvarjena z UI, morda ni pravilna."/>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38300" cy="1638300"/>
                    </a:xfrm>
                    <a:prstGeom prst="rect">
                      <a:avLst/>
                    </a:prstGeom>
                    <a:noFill/>
                    <a:ln>
                      <a:noFill/>
                    </a:ln>
                  </pic:spPr>
                </pic:pic>
              </a:graphicData>
            </a:graphic>
          </wp:inline>
        </w:drawing>
      </w:r>
      <w:r w:rsidRPr="009C0209">
        <w:rPr>
          <w:rFonts w:ascii="Calibri" w:hAnsi="Calibri"/>
          <w:noProof/>
          <w:sz w:val="22"/>
          <w:szCs w:val="22"/>
        </w:rPr>
        <w:drawing>
          <wp:inline distT="0" distB="0" distL="0" distR="0" wp14:anchorId="047C2CCF" wp14:editId="49365B88">
            <wp:extent cx="1638300" cy="1638300"/>
            <wp:effectExtent l="0" t="0" r="0" b="0"/>
            <wp:docPr id="1174796117" name="Slika 2" descr="Slika, ki vsebuje besede krog, pisava, bela, besedilo&#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796117" name="Slika 2" descr="Slika, ki vsebuje besede krog, pisava, bela, besedilo&#10;&#10;Vsebina, ustvarjena z UI, morda ni pravilna."/>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38300" cy="1638300"/>
                    </a:xfrm>
                    <a:prstGeom prst="rect">
                      <a:avLst/>
                    </a:prstGeom>
                    <a:noFill/>
                    <a:ln>
                      <a:noFill/>
                    </a:ln>
                  </pic:spPr>
                </pic:pic>
              </a:graphicData>
            </a:graphic>
          </wp:inline>
        </w:drawing>
      </w:r>
    </w:p>
    <w:p w14:paraId="713F8D1F" w14:textId="77777777" w:rsidR="00282FFE" w:rsidRPr="009C0209" w:rsidRDefault="00282FFE" w:rsidP="00282FFE">
      <w:pPr>
        <w:rPr>
          <w:rFonts w:ascii="Calibri" w:hAnsi="Calibri"/>
          <w:sz w:val="22"/>
          <w:szCs w:val="22"/>
        </w:rPr>
      </w:pPr>
    </w:p>
    <w:p w14:paraId="2E15D3FA" w14:textId="77777777" w:rsidR="00282FFE" w:rsidRPr="009C0209" w:rsidRDefault="00282FFE" w:rsidP="00282FFE">
      <w:pPr>
        <w:rPr>
          <w:rFonts w:ascii="Calibri" w:hAnsi="Calibri"/>
          <w:sz w:val="22"/>
          <w:szCs w:val="22"/>
        </w:rPr>
      </w:pPr>
    </w:p>
    <w:p w14:paraId="29880A7D" w14:textId="70D9ACEF" w:rsidR="00282FFE" w:rsidRPr="009C0209" w:rsidRDefault="00282FFE" w:rsidP="00ED4E1D">
      <w:pPr>
        <w:ind w:firstLine="360"/>
        <w:rPr>
          <w:rFonts w:ascii="Calibri" w:hAnsi="Calibri"/>
          <w:sz w:val="22"/>
          <w:szCs w:val="22"/>
        </w:rPr>
      </w:pPr>
      <w:r w:rsidRPr="009C0209">
        <w:rPr>
          <w:rFonts w:ascii="Calibri" w:hAnsi="Calibri"/>
          <w:sz w:val="22"/>
          <w:szCs w:val="22"/>
        </w:rPr>
        <w:t>Glavne lastnosti:</w:t>
      </w:r>
    </w:p>
    <w:p w14:paraId="6307196D" w14:textId="4DE4EE2E" w:rsidR="00282FFE" w:rsidRPr="009C0209" w:rsidRDefault="009F6985" w:rsidP="009F6985">
      <w:pPr>
        <w:pStyle w:val="Odstavekseznama"/>
        <w:numPr>
          <w:ilvl w:val="0"/>
          <w:numId w:val="15"/>
        </w:numPr>
        <w:rPr>
          <w:rFonts w:ascii="Calibri" w:hAnsi="Calibri"/>
          <w:sz w:val="22"/>
          <w:szCs w:val="22"/>
        </w:rPr>
      </w:pPr>
      <w:r w:rsidRPr="009C0209">
        <w:rPr>
          <w:rFonts w:ascii="Calibri" w:hAnsi="Calibri"/>
          <w:sz w:val="22"/>
          <w:szCs w:val="22"/>
        </w:rPr>
        <w:t>m</w:t>
      </w:r>
      <w:r w:rsidR="00282FFE" w:rsidRPr="009C0209">
        <w:rPr>
          <w:rFonts w:ascii="Calibri" w:hAnsi="Calibri"/>
          <w:sz w:val="22"/>
          <w:szCs w:val="22"/>
        </w:rPr>
        <w:t>aterial: HDPE (</w:t>
      </w:r>
      <w:proofErr w:type="spellStart"/>
      <w:r w:rsidR="00282FFE" w:rsidRPr="009C0209">
        <w:rPr>
          <w:rFonts w:ascii="Calibri" w:hAnsi="Calibri"/>
          <w:sz w:val="22"/>
          <w:szCs w:val="22"/>
        </w:rPr>
        <w:t>High</w:t>
      </w:r>
      <w:proofErr w:type="spellEnd"/>
      <w:r w:rsidR="00282FFE" w:rsidRPr="009C0209">
        <w:rPr>
          <w:rFonts w:ascii="Calibri" w:hAnsi="Calibri"/>
          <w:sz w:val="22"/>
          <w:szCs w:val="22"/>
        </w:rPr>
        <w:t xml:space="preserve"> </w:t>
      </w:r>
      <w:proofErr w:type="spellStart"/>
      <w:r w:rsidR="00282FFE" w:rsidRPr="009C0209">
        <w:rPr>
          <w:rFonts w:ascii="Calibri" w:hAnsi="Calibri"/>
          <w:sz w:val="22"/>
          <w:szCs w:val="22"/>
        </w:rPr>
        <w:t>Density</w:t>
      </w:r>
      <w:proofErr w:type="spellEnd"/>
      <w:r w:rsidR="00282FFE" w:rsidRPr="009C0209">
        <w:rPr>
          <w:rFonts w:ascii="Calibri" w:hAnsi="Calibri"/>
          <w:sz w:val="22"/>
          <w:szCs w:val="22"/>
        </w:rPr>
        <w:t xml:space="preserve"> </w:t>
      </w:r>
      <w:proofErr w:type="spellStart"/>
      <w:r w:rsidR="00282FFE" w:rsidRPr="009C0209">
        <w:rPr>
          <w:rFonts w:ascii="Calibri" w:hAnsi="Calibri"/>
          <w:sz w:val="22"/>
          <w:szCs w:val="22"/>
        </w:rPr>
        <w:t>Polyethylene</w:t>
      </w:r>
      <w:proofErr w:type="spellEnd"/>
      <w:r w:rsidR="00282FFE" w:rsidRPr="009C0209">
        <w:rPr>
          <w:rFonts w:ascii="Calibri" w:hAnsi="Calibri"/>
          <w:sz w:val="22"/>
          <w:szCs w:val="22"/>
        </w:rPr>
        <w:t>) visoke mehanske odpornosti in dolge življenjske dobe</w:t>
      </w:r>
      <w:r w:rsidRPr="009C0209">
        <w:rPr>
          <w:rFonts w:ascii="Calibri" w:hAnsi="Calibri"/>
          <w:sz w:val="22"/>
          <w:szCs w:val="22"/>
        </w:rPr>
        <w:t>,</w:t>
      </w:r>
    </w:p>
    <w:p w14:paraId="22675765" w14:textId="132D7CFE" w:rsidR="00282FFE" w:rsidRPr="009C0209" w:rsidRDefault="009F6985" w:rsidP="009F6985">
      <w:pPr>
        <w:pStyle w:val="Odstavekseznama"/>
        <w:numPr>
          <w:ilvl w:val="0"/>
          <w:numId w:val="15"/>
        </w:numPr>
        <w:rPr>
          <w:rFonts w:ascii="Calibri" w:hAnsi="Calibri"/>
          <w:sz w:val="22"/>
          <w:szCs w:val="22"/>
        </w:rPr>
      </w:pPr>
      <w:r w:rsidRPr="009C0209">
        <w:rPr>
          <w:rFonts w:ascii="Calibri" w:hAnsi="Calibri"/>
          <w:sz w:val="22"/>
          <w:szCs w:val="22"/>
        </w:rPr>
        <w:lastRenderedPageBreak/>
        <w:t>z</w:t>
      </w:r>
      <w:r w:rsidR="00282FFE" w:rsidRPr="009C0209">
        <w:rPr>
          <w:rFonts w:ascii="Calibri" w:hAnsi="Calibri"/>
          <w:sz w:val="22"/>
          <w:szCs w:val="22"/>
        </w:rPr>
        <w:t>unanji premer: 160 mm</w:t>
      </w:r>
      <w:r w:rsidRPr="009C0209">
        <w:rPr>
          <w:rFonts w:ascii="Calibri" w:hAnsi="Calibri"/>
          <w:sz w:val="22"/>
          <w:szCs w:val="22"/>
        </w:rPr>
        <w:t>,</w:t>
      </w:r>
    </w:p>
    <w:p w14:paraId="71908DA3" w14:textId="3971C7F9" w:rsidR="00282FFE" w:rsidRPr="009C0209" w:rsidRDefault="009F6985" w:rsidP="009F6985">
      <w:pPr>
        <w:pStyle w:val="Odstavekseznama"/>
        <w:numPr>
          <w:ilvl w:val="0"/>
          <w:numId w:val="15"/>
        </w:numPr>
        <w:rPr>
          <w:rFonts w:ascii="Calibri" w:hAnsi="Calibri"/>
          <w:sz w:val="22"/>
          <w:szCs w:val="22"/>
        </w:rPr>
      </w:pPr>
      <w:r w:rsidRPr="009C0209">
        <w:rPr>
          <w:rFonts w:ascii="Calibri" w:hAnsi="Calibri"/>
          <w:sz w:val="22"/>
          <w:szCs w:val="22"/>
        </w:rPr>
        <w:t>s</w:t>
      </w:r>
      <w:r w:rsidR="00282FFE" w:rsidRPr="009C0209">
        <w:rPr>
          <w:rFonts w:ascii="Calibri" w:hAnsi="Calibri"/>
          <w:sz w:val="22"/>
          <w:szCs w:val="22"/>
        </w:rPr>
        <w:t>truktura stene: gladka notranja površina za lažje vlečenje kablov, zunanja površina je lahko gladka ali rebrasta</w:t>
      </w:r>
      <w:r w:rsidRPr="009C0209">
        <w:rPr>
          <w:rFonts w:ascii="Calibri" w:hAnsi="Calibri"/>
          <w:sz w:val="22"/>
          <w:szCs w:val="22"/>
        </w:rPr>
        <w:t>,</w:t>
      </w:r>
    </w:p>
    <w:p w14:paraId="51969F26" w14:textId="3E007B8A" w:rsidR="00282FFE" w:rsidRPr="009C0209" w:rsidRDefault="009F6985" w:rsidP="009F6985">
      <w:pPr>
        <w:pStyle w:val="Odstavekseznama"/>
        <w:numPr>
          <w:ilvl w:val="0"/>
          <w:numId w:val="15"/>
        </w:numPr>
        <w:rPr>
          <w:rFonts w:ascii="Calibri" w:hAnsi="Calibri"/>
          <w:sz w:val="22"/>
          <w:szCs w:val="22"/>
        </w:rPr>
      </w:pPr>
      <w:r w:rsidRPr="009C0209">
        <w:rPr>
          <w:rFonts w:ascii="Calibri" w:hAnsi="Calibri"/>
          <w:sz w:val="22"/>
          <w:szCs w:val="22"/>
        </w:rPr>
        <w:t>o</w:t>
      </w:r>
      <w:r w:rsidR="00282FFE" w:rsidRPr="009C0209">
        <w:rPr>
          <w:rFonts w:ascii="Calibri" w:hAnsi="Calibri"/>
          <w:sz w:val="22"/>
          <w:szCs w:val="22"/>
        </w:rPr>
        <w:t>dpornost: visoka odpornost na udarce, tlačne obremenitve in deformacije zaradi zasutja</w:t>
      </w:r>
      <w:r w:rsidRPr="009C0209">
        <w:rPr>
          <w:rFonts w:ascii="Calibri" w:hAnsi="Calibri"/>
          <w:sz w:val="22"/>
          <w:szCs w:val="22"/>
        </w:rPr>
        <w:t>,</w:t>
      </w:r>
    </w:p>
    <w:p w14:paraId="1A64553D" w14:textId="7A6A8703" w:rsidR="00282FFE" w:rsidRPr="009C0209" w:rsidRDefault="009F6985" w:rsidP="009F6985">
      <w:pPr>
        <w:pStyle w:val="Odstavekseznama"/>
        <w:numPr>
          <w:ilvl w:val="0"/>
          <w:numId w:val="15"/>
        </w:numPr>
        <w:rPr>
          <w:rFonts w:ascii="Calibri" w:hAnsi="Calibri"/>
          <w:sz w:val="22"/>
          <w:szCs w:val="22"/>
        </w:rPr>
      </w:pPr>
      <w:r w:rsidRPr="009C0209">
        <w:rPr>
          <w:rFonts w:ascii="Calibri" w:hAnsi="Calibri"/>
          <w:sz w:val="22"/>
          <w:szCs w:val="22"/>
        </w:rPr>
        <w:t>t</w:t>
      </w:r>
      <w:r w:rsidR="00282FFE" w:rsidRPr="009C0209">
        <w:rPr>
          <w:rFonts w:ascii="Calibri" w:hAnsi="Calibri"/>
          <w:sz w:val="22"/>
          <w:szCs w:val="22"/>
        </w:rPr>
        <w:t>emperaturno območje uporabe: -20 do +60 stopinj Celzija</w:t>
      </w:r>
      <w:r w:rsidRPr="009C0209">
        <w:rPr>
          <w:rFonts w:ascii="Calibri" w:hAnsi="Calibri"/>
          <w:sz w:val="22"/>
          <w:szCs w:val="22"/>
        </w:rPr>
        <w:t>,</w:t>
      </w:r>
    </w:p>
    <w:p w14:paraId="665B8E69" w14:textId="4438C94D" w:rsidR="00282FFE" w:rsidRPr="009C0209" w:rsidRDefault="009F6985" w:rsidP="007C41A7">
      <w:pPr>
        <w:pStyle w:val="Odstavekseznama"/>
        <w:numPr>
          <w:ilvl w:val="0"/>
          <w:numId w:val="15"/>
        </w:numPr>
        <w:rPr>
          <w:rFonts w:ascii="Calibri" w:hAnsi="Calibri"/>
          <w:sz w:val="22"/>
          <w:szCs w:val="22"/>
        </w:rPr>
      </w:pPr>
      <w:r w:rsidRPr="009C0209">
        <w:rPr>
          <w:rFonts w:ascii="Calibri" w:hAnsi="Calibri"/>
          <w:sz w:val="22"/>
          <w:szCs w:val="22"/>
        </w:rPr>
        <w:t>t</w:t>
      </w:r>
      <w:r w:rsidR="00282FFE" w:rsidRPr="009C0209">
        <w:rPr>
          <w:rFonts w:ascii="Calibri" w:hAnsi="Calibri"/>
          <w:sz w:val="22"/>
          <w:szCs w:val="22"/>
        </w:rPr>
        <w:t>esnjenje: spojke s tesnili ali varjeni spoji.</w:t>
      </w:r>
    </w:p>
    <w:p w14:paraId="100EF543" w14:textId="77DC897B" w:rsidR="00392094" w:rsidRPr="009C0209" w:rsidRDefault="00392094" w:rsidP="00CA7197">
      <w:pPr>
        <w:pStyle w:val="Naslov2"/>
        <w:spacing w:after="120"/>
        <w:ind w:left="578" w:hanging="578"/>
        <w:rPr>
          <w:sz w:val="22"/>
          <w:szCs w:val="24"/>
        </w:rPr>
      </w:pPr>
      <w:bookmarkStart w:id="16" w:name="_Toc227840032"/>
      <w:r w:rsidRPr="009C0209">
        <w:rPr>
          <w:sz w:val="22"/>
          <w:szCs w:val="24"/>
        </w:rPr>
        <w:t>SNOP CEVI PE 7x</w:t>
      </w:r>
      <w:r w:rsidRPr="009C0209">
        <w:rPr>
          <w:rFonts w:ascii="Cambria Math" w:hAnsi="Cambria Math" w:cs="Cambria Math"/>
          <w:sz w:val="22"/>
          <w:szCs w:val="24"/>
        </w:rPr>
        <w:t>∅</w:t>
      </w:r>
      <w:r w:rsidRPr="009C0209">
        <w:rPr>
          <w:sz w:val="22"/>
          <w:szCs w:val="24"/>
        </w:rPr>
        <w:t>16/2</w:t>
      </w:r>
      <w:r w:rsidR="001755EA" w:rsidRPr="009C0209">
        <w:rPr>
          <w:sz w:val="22"/>
          <w:szCs w:val="24"/>
        </w:rPr>
        <w:t xml:space="preserve"> </w:t>
      </w:r>
      <w:r w:rsidRPr="009C0209">
        <w:rPr>
          <w:sz w:val="22"/>
          <w:szCs w:val="24"/>
        </w:rPr>
        <w:t>mm</w:t>
      </w:r>
      <w:r w:rsidR="00321413" w:rsidRPr="009C0209">
        <w:rPr>
          <w:sz w:val="22"/>
          <w:szCs w:val="24"/>
        </w:rPr>
        <w:t xml:space="preserve"> (MC)</w:t>
      </w:r>
      <w:bookmarkEnd w:id="16"/>
    </w:p>
    <w:p w14:paraId="6C99215F" w14:textId="7E7A087B" w:rsidR="00321413" w:rsidRPr="009C0209" w:rsidRDefault="00321413" w:rsidP="00321413">
      <w:pPr>
        <w:rPr>
          <w:rFonts w:ascii="Calibri" w:hAnsi="Calibri"/>
          <w:sz w:val="22"/>
          <w:szCs w:val="22"/>
        </w:rPr>
      </w:pPr>
      <w:r w:rsidRPr="009C0209">
        <w:rPr>
          <w:rFonts w:ascii="Calibri" w:hAnsi="Calibri"/>
          <w:sz w:val="22"/>
          <w:szCs w:val="22"/>
        </w:rPr>
        <w:t>Snop cevi PE 7x</w:t>
      </w:r>
      <w:r w:rsidRPr="009C0209">
        <w:rPr>
          <w:rFonts w:ascii="Cambria Math" w:hAnsi="Cambria Math" w:cs="Cambria Math"/>
          <w:sz w:val="22"/>
          <w:szCs w:val="22"/>
        </w:rPr>
        <w:t>∅</w:t>
      </w:r>
      <w:r w:rsidRPr="009C0209">
        <w:rPr>
          <w:rFonts w:ascii="Calibri" w:hAnsi="Calibri"/>
          <w:sz w:val="22"/>
          <w:szCs w:val="22"/>
        </w:rPr>
        <w:t>16/2</w:t>
      </w:r>
      <w:r w:rsidR="001755EA" w:rsidRPr="009C0209">
        <w:rPr>
          <w:rFonts w:ascii="Calibri" w:hAnsi="Calibri"/>
          <w:sz w:val="22"/>
          <w:szCs w:val="22"/>
        </w:rPr>
        <w:t xml:space="preserve"> </w:t>
      </w:r>
      <w:r w:rsidRPr="009C0209">
        <w:rPr>
          <w:rFonts w:ascii="Calibri" w:hAnsi="Calibri"/>
          <w:sz w:val="22"/>
          <w:szCs w:val="22"/>
        </w:rPr>
        <w:t xml:space="preserve">mm mora biti pri prehodu v </w:t>
      </w:r>
      <w:r w:rsidR="00C312FD" w:rsidRPr="009C0209">
        <w:rPr>
          <w:rFonts w:ascii="Calibri" w:hAnsi="Calibri"/>
          <w:sz w:val="22"/>
          <w:szCs w:val="22"/>
        </w:rPr>
        <w:t>KJ</w:t>
      </w:r>
      <w:r w:rsidRPr="009C0209">
        <w:rPr>
          <w:rFonts w:ascii="Calibri" w:hAnsi="Calibri"/>
          <w:sz w:val="22"/>
          <w:szCs w:val="22"/>
        </w:rPr>
        <w:t xml:space="preserve"> zaščiten z zaščitno cevjo preseka najmanj 80mm.</w:t>
      </w:r>
    </w:p>
    <w:p w14:paraId="6885E768" w14:textId="77777777" w:rsidR="00B66590" w:rsidRPr="009C0209" w:rsidRDefault="00B66590" w:rsidP="00ED4E1D">
      <w:pPr>
        <w:ind w:firstLine="360"/>
        <w:rPr>
          <w:rFonts w:ascii="Calibri" w:hAnsi="Calibri"/>
          <w:sz w:val="22"/>
          <w:szCs w:val="22"/>
        </w:rPr>
      </w:pPr>
    </w:p>
    <w:p w14:paraId="28E3BA06" w14:textId="5F089D42" w:rsidR="00392094" w:rsidRPr="009C0209" w:rsidRDefault="00392094" w:rsidP="00ED4E1D">
      <w:pPr>
        <w:ind w:firstLine="360"/>
        <w:rPr>
          <w:rFonts w:ascii="Calibri" w:hAnsi="Calibri"/>
          <w:sz w:val="22"/>
          <w:szCs w:val="22"/>
        </w:rPr>
      </w:pPr>
      <w:r w:rsidRPr="009C0209">
        <w:rPr>
          <w:rFonts w:ascii="Calibri" w:hAnsi="Calibri"/>
          <w:sz w:val="22"/>
          <w:szCs w:val="22"/>
        </w:rPr>
        <w:t>Mini cevi morajo zadoščati minimalnim tehničnim zahtevam:</w:t>
      </w:r>
    </w:p>
    <w:p w14:paraId="436431E0" w14:textId="7915A3FE" w:rsidR="00392094" w:rsidRPr="009C0209" w:rsidRDefault="00392094" w:rsidP="00ED4E1D">
      <w:pPr>
        <w:pStyle w:val="Odstavekseznama"/>
        <w:numPr>
          <w:ilvl w:val="0"/>
          <w:numId w:val="15"/>
        </w:numPr>
        <w:rPr>
          <w:rFonts w:ascii="Calibri" w:hAnsi="Calibri"/>
          <w:sz w:val="22"/>
          <w:szCs w:val="22"/>
        </w:rPr>
      </w:pPr>
      <w:r w:rsidRPr="009C0209">
        <w:rPr>
          <w:rFonts w:ascii="Calibri" w:hAnsi="Calibri"/>
          <w:sz w:val="22"/>
          <w:szCs w:val="22"/>
        </w:rPr>
        <w:t>dimenzije 16/12 mm in debeline stene  2mm,</w:t>
      </w:r>
    </w:p>
    <w:p w14:paraId="75DA32F7" w14:textId="77777777" w:rsidR="00392094" w:rsidRPr="009C0209" w:rsidRDefault="00392094" w:rsidP="00ED4E1D">
      <w:pPr>
        <w:pStyle w:val="Odstavekseznama"/>
        <w:numPr>
          <w:ilvl w:val="0"/>
          <w:numId w:val="15"/>
        </w:numPr>
        <w:rPr>
          <w:rFonts w:ascii="Calibri" w:hAnsi="Calibri"/>
          <w:sz w:val="22"/>
          <w:szCs w:val="22"/>
        </w:rPr>
      </w:pPr>
      <w:r w:rsidRPr="009C0209">
        <w:rPr>
          <w:rFonts w:ascii="Calibri" w:hAnsi="Calibri"/>
          <w:sz w:val="22"/>
          <w:szCs w:val="22"/>
        </w:rPr>
        <w:t>material polietilen visoke gostote (HDPE). Notranji plast mora biti z nizkim trenjem in možnosti pihanja večjih dolžin,</w:t>
      </w:r>
    </w:p>
    <w:p w14:paraId="4EE230B4" w14:textId="77777777" w:rsidR="00392094" w:rsidRPr="009C0209" w:rsidRDefault="00392094" w:rsidP="00ED4E1D">
      <w:pPr>
        <w:pStyle w:val="Odstavekseznama"/>
        <w:numPr>
          <w:ilvl w:val="0"/>
          <w:numId w:val="15"/>
        </w:numPr>
        <w:rPr>
          <w:rFonts w:ascii="Calibri" w:hAnsi="Calibri"/>
          <w:sz w:val="22"/>
          <w:szCs w:val="22"/>
        </w:rPr>
      </w:pPr>
      <w:r w:rsidRPr="009C0209">
        <w:rPr>
          <w:rFonts w:ascii="Calibri" w:hAnsi="Calibri"/>
          <w:sz w:val="22"/>
          <w:szCs w:val="22"/>
        </w:rPr>
        <w:t>oznaka na ceveh na vsak meter je števec dolžine,</w:t>
      </w:r>
    </w:p>
    <w:p w14:paraId="567356B6" w14:textId="77777777" w:rsidR="00392094" w:rsidRPr="009C0209" w:rsidRDefault="00392094" w:rsidP="00ED4E1D">
      <w:pPr>
        <w:pStyle w:val="Odstavekseznama"/>
        <w:numPr>
          <w:ilvl w:val="0"/>
          <w:numId w:val="15"/>
        </w:numPr>
        <w:rPr>
          <w:rFonts w:ascii="Calibri" w:hAnsi="Calibri"/>
          <w:sz w:val="22"/>
          <w:szCs w:val="22"/>
        </w:rPr>
      </w:pPr>
      <w:r w:rsidRPr="009C0209">
        <w:rPr>
          <w:rFonts w:ascii="Calibri" w:hAnsi="Calibri"/>
          <w:sz w:val="22"/>
          <w:szCs w:val="22"/>
        </w:rPr>
        <w:t xml:space="preserve">mehanske lastnosti: </w:t>
      </w:r>
      <w:proofErr w:type="spellStart"/>
      <w:r w:rsidRPr="009C0209">
        <w:rPr>
          <w:rFonts w:ascii="Calibri" w:hAnsi="Calibri"/>
          <w:sz w:val="22"/>
          <w:szCs w:val="22"/>
        </w:rPr>
        <w:t>max</w:t>
      </w:r>
      <w:proofErr w:type="spellEnd"/>
      <w:r w:rsidRPr="009C0209">
        <w:rPr>
          <w:rFonts w:ascii="Calibri" w:hAnsi="Calibri"/>
          <w:sz w:val="22"/>
          <w:szCs w:val="22"/>
        </w:rPr>
        <w:t xml:space="preserve"> koeficient trenja 0,12, maksimalna vlečna sila 820N, tlak stiska 35 barov, teža 132 g/m, minimalni polmer upogiba 200 mm, </w:t>
      </w:r>
    </w:p>
    <w:p w14:paraId="21D25E7C" w14:textId="77777777" w:rsidR="00392094" w:rsidRPr="009C0209" w:rsidRDefault="00392094" w:rsidP="00ED4E1D">
      <w:pPr>
        <w:pStyle w:val="Odstavekseznama"/>
        <w:numPr>
          <w:ilvl w:val="0"/>
          <w:numId w:val="15"/>
        </w:numPr>
        <w:rPr>
          <w:rFonts w:ascii="Calibri" w:hAnsi="Calibri"/>
          <w:sz w:val="22"/>
          <w:szCs w:val="22"/>
        </w:rPr>
      </w:pPr>
      <w:r w:rsidRPr="009C0209">
        <w:rPr>
          <w:rFonts w:ascii="Calibri" w:hAnsi="Calibri"/>
          <w:sz w:val="22"/>
          <w:szCs w:val="22"/>
        </w:rPr>
        <w:t>mini cevi morajo biti navite na kolute,</w:t>
      </w:r>
    </w:p>
    <w:p w14:paraId="1E7F70C6" w14:textId="77777777" w:rsidR="00392094" w:rsidRPr="009C0209" w:rsidRDefault="00392094" w:rsidP="00ED4E1D">
      <w:pPr>
        <w:pStyle w:val="Odstavekseznama"/>
        <w:numPr>
          <w:ilvl w:val="0"/>
          <w:numId w:val="15"/>
        </w:numPr>
        <w:rPr>
          <w:rFonts w:ascii="Calibri" w:hAnsi="Calibri"/>
          <w:sz w:val="22"/>
          <w:szCs w:val="22"/>
        </w:rPr>
      </w:pPr>
      <w:r w:rsidRPr="009C0209">
        <w:rPr>
          <w:rFonts w:ascii="Calibri" w:hAnsi="Calibri"/>
          <w:sz w:val="22"/>
          <w:szCs w:val="22"/>
        </w:rPr>
        <w:t>koluti mini cevi morajo biti oviti z UV odporno folijo,</w:t>
      </w:r>
    </w:p>
    <w:p w14:paraId="5CB5AACE" w14:textId="0568B082" w:rsidR="00392094" w:rsidRPr="009C0209" w:rsidRDefault="00392094" w:rsidP="00ED4E1D">
      <w:pPr>
        <w:pStyle w:val="Odstavekseznama"/>
        <w:numPr>
          <w:ilvl w:val="0"/>
          <w:numId w:val="15"/>
        </w:numPr>
        <w:rPr>
          <w:rFonts w:ascii="Calibri" w:hAnsi="Calibri"/>
          <w:sz w:val="22"/>
          <w:szCs w:val="22"/>
        </w:rPr>
      </w:pPr>
      <w:r w:rsidRPr="009C0209">
        <w:rPr>
          <w:rFonts w:ascii="Calibri" w:hAnsi="Calibri"/>
          <w:sz w:val="22"/>
          <w:szCs w:val="22"/>
        </w:rPr>
        <w:t>uporabi se ista barvna lestvica kot za optična vlakna</w:t>
      </w:r>
      <w:r w:rsidR="00273AFC" w:rsidRPr="009C0209">
        <w:rPr>
          <w:rFonts w:ascii="Calibri" w:hAnsi="Calibri"/>
          <w:sz w:val="22"/>
          <w:szCs w:val="22"/>
        </w:rPr>
        <w:t>:</w:t>
      </w:r>
    </w:p>
    <w:p w14:paraId="40667A4D" w14:textId="77777777" w:rsidR="00392094" w:rsidRPr="009C0209" w:rsidRDefault="00392094" w:rsidP="00392094">
      <w:pPr>
        <w:ind w:left="1068"/>
      </w:pPr>
      <w:r w:rsidRPr="009C0209">
        <w:t>1.   rdeča</w:t>
      </w:r>
    </w:p>
    <w:p w14:paraId="366EB12B" w14:textId="77777777" w:rsidR="00392094" w:rsidRPr="009C0209" w:rsidRDefault="00392094" w:rsidP="00392094">
      <w:pPr>
        <w:ind w:left="1068"/>
      </w:pPr>
      <w:r w:rsidRPr="009C0209">
        <w:t>2.   zelena</w:t>
      </w:r>
    </w:p>
    <w:p w14:paraId="4F8F8640" w14:textId="77777777" w:rsidR="00392094" w:rsidRPr="009C0209" w:rsidRDefault="00392094" w:rsidP="00392094">
      <w:pPr>
        <w:ind w:left="1068"/>
      </w:pPr>
      <w:r w:rsidRPr="009C0209">
        <w:t>3.   modra</w:t>
      </w:r>
    </w:p>
    <w:p w14:paraId="501E37F7" w14:textId="77777777" w:rsidR="00392094" w:rsidRPr="009C0209" w:rsidRDefault="00392094" w:rsidP="00392094">
      <w:pPr>
        <w:ind w:left="1068"/>
      </w:pPr>
      <w:r w:rsidRPr="009C0209">
        <w:t>4.   rumena</w:t>
      </w:r>
    </w:p>
    <w:p w14:paraId="3255DC18" w14:textId="77777777" w:rsidR="00392094" w:rsidRPr="009C0209" w:rsidRDefault="00392094" w:rsidP="00392094">
      <w:pPr>
        <w:ind w:left="1068"/>
      </w:pPr>
      <w:r w:rsidRPr="009C0209">
        <w:t>5.   bela</w:t>
      </w:r>
    </w:p>
    <w:p w14:paraId="22E944A2" w14:textId="77777777" w:rsidR="00392094" w:rsidRPr="009C0209" w:rsidRDefault="00392094" w:rsidP="00392094">
      <w:pPr>
        <w:ind w:left="1068"/>
      </w:pPr>
      <w:r w:rsidRPr="009C0209">
        <w:t>6.   siva</w:t>
      </w:r>
    </w:p>
    <w:p w14:paraId="69FAD25E" w14:textId="77777777" w:rsidR="00392094" w:rsidRPr="009C0209" w:rsidRDefault="00392094" w:rsidP="00392094">
      <w:pPr>
        <w:ind w:left="1068"/>
      </w:pPr>
      <w:r w:rsidRPr="009C0209">
        <w:t>7.   rjava.</w:t>
      </w:r>
    </w:p>
    <w:p w14:paraId="0247F25E" w14:textId="77777777" w:rsidR="00392094" w:rsidRPr="009C0209" w:rsidRDefault="00392094" w:rsidP="007C41A7">
      <w:pPr>
        <w:rPr>
          <w:rFonts w:ascii="Calibri" w:hAnsi="Calibri"/>
          <w:sz w:val="22"/>
          <w:szCs w:val="22"/>
        </w:rPr>
      </w:pPr>
    </w:p>
    <w:p w14:paraId="72B7FB3B" w14:textId="77777777" w:rsidR="00392094" w:rsidRPr="009C0209" w:rsidRDefault="00392094" w:rsidP="00CA7197">
      <w:pPr>
        <w:pStyle w:val="Naslov2"/>
        <w:spacing w:after="120"/>
        <w:ind w:left="578" w:hanging="578"/>
        <w:rPr>
          <w:sz w:val="22"/>
          <w:szCs w:val="24"/>
        </w:rPr>
      </w:pPr>
      <w:bookmarkStart w:id="17" w:name="_Toc227840033"/>
      <w:r w:rsidRPr="009C0209">
        <w:rPr>
          <w:sz w:val="22"/>
          <w:szCs w:val="24"/>
        </w:rPr>
        <w:t>KABELSKA KANALIZACIJA SKOZI PREDOR</w:t>
      </w:r>
      <w:bookmarkEnd w:id="17"/>
    </w:p>
    <w:p w14:paraId="172DF64E" w14:textId="06162BDD" w:rsidR="00392094" w:rsidRPr="009C0209" w:rsidRDefault="0013651B" w:rsidP="00392094">
      <w:pPr>
        <w:ind w:left="432"/>
      </w:pPr>
      <w:r w:rsidRPr="009C0209">
        <w:t>KK</w:t>
      </w:r>
      <w:r w:rsidR="00CB136C" w:rsidRPr="009C0209">
        <w:t xml:space="preserve"> za telekomunikacijske kable</w:t>
      </w:r>
      <w:r w:rsidR="00392094" w:rsidRPr="009C0209">
        <w:t xml:space="preserve"> skozi predor poteka v enaki dimenziji kot v zunanji trasi</w:t>
      </w:r>
      <w:r w:rsidR="000C02B2" w:rsidRPr="009C0209">
        <w:t>.</w:t>
      </w:r>
      <w:r w:rsidR="00CB136C" w:rsidRPr="009C0209">
        <w:t xml:space="preserve"> </w:t>
      </w:r>
      <w:r w:rsidR="00392094" w:rsidRPr="009C0209">
        <w:t xml:space="preserve">Vse cevi so položene v predhodno narejeno kineto. Kjer so niše so odcepi iz </w:t>
      </w:r>
      <w:r w:rsidR="00C312FD" w:rsidRPr="009C0209">
        <w:t>KK</w:t>
      </w:r>
      <w:r w:rsidR="00392094" w:rsidRPr="009C0209">
        <w:t>.</w:t>
      </w:r>
      <w:r w:rsidR="00566C0D" w:rsidRPr="009C0209">
        <w:t xml:space="preserve"> </w:t>
      </w:r>
    </w:p>
    <w:p w14:paraId="0257B661" w14:textId="77777777" w:rsidR="00566C0D" w:rsidRPr="009C0209" w:rsidRDefault="00566C0D" w:rsidP="00392094">
      <w:pPr>
        <w:ind w:left="432"/>
      </w:pPr>
    </w:p>
    <w:p w14:paraId="5E9BCDE6" w14:textId="6AEA95CC" w:rsidR="00566C0D" w:rsidRPr="009C0209" w:rsidRDefault="00566C0D" w:rsidP="00392094">
      <w:pPr>
        <w:ind w:left="432"/>
      </w:pPr>
      <w:r w:rsidRPr="009C0209">
        <w:t>Elektro-energetski kabli se skozi predor položijo neposredno v kineto.</w:t>
      </w:r>
    </w:p>
    <w:p w14:paraId="594EC927" w14:textId="77777777" w:rsidR="00392094" w:rsidRPr="009C0209" w:rsidRDefault="00392094" w:rsidP="00392094">
      <w:pPr>
        <w:ind w:left="432"/>
      </w:pPr>
    </w:p>
    <w:p w14:paraId="3E87CD90" w14:textId="7183A5EE" w:rsidR="00392094" w:rsidRPr="009C0209" w:rsidRDefault="000669FF" w:rsidP="00392094">
      <w:pPr>
        <w:ind w:left="432"/>
      </w:pPr>
      <w:r w:rsidRPr="009C0209">
        <w:t xml:space="preserve">Slika 8. </w:t>
      </w:r>
      <w:r w:rsidR="00FF559F" w:rsidRPr="009C0209">
        <w:t>Prerez</w:t>
      </w:r>
      <w:r w:rsidR="00392094" w:rsidRPr="009C0209">
        <w:t xml:space="preserve"> </w:t>
      </w:r>
      <w:r w:rsidR="00C312FD" w:rsidRPr="009C0209">
        <w:t>KK</w:t>
      </w:r>
      <w:r w:rsidR="00392094" w:rsidRPr="009C0209">
        <w:t xml:space="preserve"> skozi predor:</w:t>
      </w:r>
    </w:p>
    <w:p w14:paraId="22258BD9" w14:textId="77777777" w:rsidR="00FF559F" w:rsidRPr="009C0209" w:rsidRDefault="00FF559F" w:rsidP="00392094">
      <w:pPr>
        <w:ind w:left="432"/>
      </w:pPr>
    </w:p>
    <w:p w14:paraId="41B2CB8D" w14:textId="0810B83E" w:rsidR="00FF559F" w:rsidRPr="009C0209" w:rsidRDefault="00E43EB0" w:rsidP="00392094">
      <w:pPr>
        <w:ind w:left="432"/>
      </w:pPr>
      <w:r w:rsidRPr="009C0209">
        <w:rPr>
          <w:noProof/>
        </w:rPr>
        <w:drawing>
          <wp:inline distT="0" distB="0" distL="0" distR="0" wp14:anchorId="0478D8DA" wp14:editId="2EBB2D6C">
            <wp:extent cx="5980501" cy="2408830"/>
            <wp:effectExtent l="0" t="0" r="1270" b="0"/>
            <wp:docPr id="14254706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47068" name=""/>
                    <pic:cNvPicPr/>
                  </pic:nvPicPr>
                  <pic:blipFill>
                    <a:blip r:embed="rId16"/>
                    <a:stretch>
                      <a:fillRect/>
                    </a:stretch>
                  </pic:blipFill>
                  <pic:spPr>
                    <a:xfrm>
                      <a:off x="0" y="0"/>
                      <a:ext cx="5993877" cy="2414218"/>
                    </a:xfrm>
                    <a:prstGeom prst="rect">
                      <a:avLst/>
                    </a:prstGeom>
                  </pic:spPr>
                </pic:pic>
              </a:graphicData>
            </a:graphic>
          </wp:inline>
        </w:drawing>
      </w:r>
    </w:p>
    <w:p w14:paraId="7BBE5BEA" w14:textId="77777777" w:rsidR="00CB136C" w:rsidRPr="009C0209" w:rsidRDefault="00CB136C" w:rsidP="00392094">
      <w:pPr>
        <w:ind w:left="432"/>
      </w:pPr>
    </w:p>
    <w:p w14:paraId="7AE5D278" w14:textId="632248E9" w:rsidR="00392094" w:rsidRPr="009C0209" w:rsidRDefault="00392094" w:rsidP="00CA7197">
      <w:pPr>
        <w:pStyle w:val="Naslov2"/>
        <w:spacing w:after="120"/>
        <w:ind w:left="578" w:hanging="578"/>
        <w:rPr>
          <w:sz w:val="22"/>
          <w:szCs w:val="24"/>
        </w:rPr>
      </w:pPr>
      <w:bookmarkStart w:id="18" w:name="_Toc227840034"/>
      <w:r w:rsidRPr="009C0209">
        <w:rPr>
          <w:sz w:val="22"/>
          <w:szCs w:val="24"/>
        </w:rPr>
        <w:t xml:space="preserve">KABELSKA KANALIZACIJA NA </w:t>
      </w:r>
      <w:r w:rsidR="00394DA0" w:rsidRPr="009C0209">
        <w:rPr>
          <w:sz w:val="22"/>
          <w:szCs w:val="24"/>
        </w:rPr>
        <w:t>PREMOSTITVENIH OBJEKTIH</w:t>
      </w:r>
      <w:bookmarkEnd w:id="18"/>
    </w:p>
    <w:p w14:paraId="6DD0A369" w14:textId="149AA115" w:rsidR="009A2EF0" w:rsidRPr="009C0209" w:rsidRDefault="00392094" w:rsidP="009A2EF0">
      <w:pPr>
        <w:ind w:left="432"/>
      </w:pPr>
      <w:r w:rsidRPr="009C0209">
        <w:t>Preko mostovne konstrukcije se na obeh straneh</w:t>
      </w:r>
      <w:r w:rsidR="009A2EF0" w:rsidRPr="009C0209">
        <w:t xml:space="preserve"> AC/HC</w:t>
      </w:r>
      <w:r w:rsidRPr="009C0209">
        <w:t xml:space="preserve"> ob strani, pod robnim vencem montirajo nosilne konzole</w:t>
      </w:r>
      <w:r w:rsidR="00580E77" w:rsidRPr="009C0209">
        <w:t xml:space="preserve"> iz pocinkane pločevine </w:t>
      </w:r>
      <w:proofErr w:type="spellStart"/>
      <w:r w:rsidR="00580E77" w:rsidRPr="009C0209">
        <w:t>FeZN</w:t>
      </w:r>
      <w:proofErr w:type="spellEnd"/>
      <w:r w:rsidR="00934712" w:rsidRPr="009C0209">
        <w:t xml:space="preserve"> </w:t>
      </w:r>
      <w:r w:rsidR="00580E77" w:rsidRPr="009C0209">
        <w:t>na razdalji največ 2 metra</w:t>
      </w:r>
      <w:r w:rsidR="009B70F6" w:rsidRPr="009C0209">
        <w:t>.</w:t>
      </w:r>
      <w:r w:rsidRPr="009C0209">
        <w:t xml:space="preserve"> </w:t>
      </w:r>
      <w:r w:rsidR="009B70F6" w:rsidRPr="009C0209">
        <w:t>N</w:t>
      </w:r>
      <w:r w:rsidRPr="009C0209">
        <w:t>a</w:t>
      </w:r>
      <w:r w:rsidR="009B70F6" w:rsidRPr="009C0209">
        <w:t xml:space="preserve"> konzole se položi telekomunikacijske cevi PE-HD 4x2x</w:t>
      </w:r>
      <w:r w:rsidR="009B70F6" w:rsidRPr="009C0209">
        <w:rPr>
          <w:rFonts w:ascii="Cambria Math" w:hAnsi="Cambria Math" w:cs="Cambria Math"/>
        </w:rPr>
        <w:t>∅</w:t>
      </w:r>
      <w:r w:rsidR="009B70F6" w:rsidRPr="009C0209">
        <w:t>50/3,7mm + snop cevi PE 7x</w:t>
      </w:r>
      <w:r w:rsidR="009B70F6" w:rsidRPr="009C0209">
        <w:rPr>
          <w:rFonts w:ascii="Cambria Math" w:hAnsi="Cambria Math" w:cs="Cambria Math"/>
        </w:rPr>
        <w:t>∅</w:t>
      </w:r>
      <w:r w:rsidR="009B70F6" w:rsidRPr="009C0209">
        <w:t>16/12 mm v za</w:t>
      </w:r>
      <w:r w:rsidR="009B70F6" w:rsidRPr="009C0209">
        <w:rPr>
          <w:rFonts w:cs="Arial"/>
        </w:rPr>
        <w:t>šč</w:t>
      </w:r>
      <w:r w:rsidR="009B70F6" w:rsidRPr="009C0209">
        <w:t xml:space="preserve">itni cevi </w:t>
      </w:r>
      <w:r w:rsidR="009B70F6" w:rsidRPr="009C0209">
        <w:rPr>
          <w:rFonts w:ascii="Cambria Math" w:hAnsi="Cambria Math" w:cs="Cambria Math"/>
        </w:rPr>
        <w:t>∅</w:t>
      </w:r>
      <w:r w:rsidR="009B70F6" w:rsidRPr="009C0209">
        <w:t xml:space="preserve">80 mm in se jih pritrdi. </w:t>
      </w:r>
      <w:r w:rsidRPr="009C0209">
        <w:t xml:space="preserve"> </w:t>
      </w:r>
      <w:r w:rsidR="009B70F6" w:rsidRPr="009C0209">
        <w:t>Na zgornjo linijo konzole</w:t>
      </w:r>
      <w:r w:rsidRPr="009C0209">
        <w:t xml:space="preserve"> se namesti kabelske police</w:t>
      </w:r>
      <w:r w:rsidR="00934712" w:rsidRPr="009C0209">
        <w:t xml:space="preserve"> iz pocinkane pločevine </w:t>
      </w:r>
      <w:proofErr w:type="spellStart"/>
      <w:r w:rsidR="00934712" w:rsidRPr="009C0209">
        <w:t>FeZn</w:t>
      </w:r>
      <w:proofErr w:type="spellEnd"/>
      <w:r w:rsidRPr="009C0209">
        <w:t xml:space="preserve"> v dveh linijah (dve polici)</w:t>
      </w:r>
      <w:r w:rsidR="009B70F6" w:rsidRPr="009C0209">
        <w:t xml:space="preserve"> kjer se položi elektro-energetske kable ter se jih zapre s pokrovom</w:t>
      </w:r>
      <w:r w:rsidRPr="009C0209">
        <w:t xml:space="preserve">. </w:t>
      </w:r>
    </w:p>
    <w:p w14:paraId="401C708D" w14:textId="77777777" w:rsidR="009A2EF0" w:rsidRPr="009C0209" w:rsidRDefault="009A2EF0" w:rsidP="009A2EF0">
      <w:pPr>
        <w:ind w:left="432"/>
      </w:pPr>
    </w:p>
    <w:p w14:paraId="04F18AB8" w14:textId="4D13963E" w:rsidR="009A2EF0" w:rsidRPr="009C0209" w:rsidRDefault="00392094" w:rsidP="009A2EF0">
      <w:pPr>
        <w:ind w:left="432"/>
      </w:pPr>
      <w:r w:rsidRPr="009C0209">
        <w:t xml:space="preserve">Na </w:t>
      </w:r>
      <w:r w:rsidR="00BA193F" w:rsidRPr="009C0209">
        <w:t>spodnji</w:t>
      </w:r>
      <w:r w:rsidRPr="009C0209">
        <w:t xml:space="preserve"> polici so cevi</w:t>
      </w:r>
      <w:r w:rsidR="001755EA" w:rsidRPr="009C0209">
        <w:t xml:space="preserve"> PE-HD 4x2x</w:t>
      </w:r>
      <w:r w:rsidR="001755EA" w:rsidRPr="009C0209">
        <w:rPr>
          <w:rFonts w:ascii="Cambria Math" w:hAnsi="Cambria Math" w:cs="Cambria Math"/>
        </w:rPr>
        <w:t>∅</w:t>
      </w:r>
      <w:r w:rsidR="001755EA" w:rsidRPr="009C0209">
        <w:t>50/3,7mm + snop cevi PE 7x</w:t>
      </w:r>
      <w:r w:rsidR="001755EA" w:rsidRPr="009C0209">
        <w:rPr>
          <w:rFonts w:ascii="Cambria Math" w:hAnsi="Cambria Math" w:cs="Cambria Math"/>
        </w:rPr>
        <w:t>∅</w:t>
      </w:r>
      <w:r w:rsidR="001755EA" w:rsidRPr="009C0209">
        <w:t xml:space="preserve">16/12 mm v zaščitni cevi </w:t>
      </w:r>
      <w:r w:rsidR="001755EA" w:rsidRPr="009C0209">
        <w:rPr>
          <w:rFonts w:ascii="Cambria Math" w:hAnsi="Cambria Math" w:cs="Cambria Math"/>
        </w:rPr>
        <w:t>∅</w:t>
      </w:r>
      <w:r w:rsidR="001755EA" w:rsidRPr="009C0209">
        <w:t>80 mm</w:t>
      </w:r>
      <w:r w:rsidRPr="009C0209">
        <w:t xml:space="preserve"> za optične kable</w:t>
      </w:r>
      <w:r w:rsidR="001755EA" w:rsidRPr="009C0209">
        <w:t>.</w:t>
      </w:r>
      <w:r w:rsidRPr="009C0209">
        <w:t xml:space="preserve"> </w:t>
      </w:r>
      <w:r w:rsidR="001755EA" w:rsidRPr="009C0209">
        <w:t>N</w:t>
      </w:r>
      <w:r w:rsidRPr="009C0209">
        <w:t xml:space="preserve">a </w:t>
      </w:r>
      <w:r w:rsidR="00BA193F" w:rsidRPr="009C0209">
        <w:t>zgornji</w:t>
      </w:r>
      <w:r w:rsidRPr="009C0209">
        <w:t xml:space="preserve"> polici se montirajo elektroenergetski kabli</w:t>
      </w:r>
      <w:r w:rsidR="001755EA" w:rsidRPr="009C0209">
        <w:t xml:space="preserve"> (brez cevi)</w:t>
      </w:r>
      <w:r w:rsidRPr="009C0209">
        <w:t xml:space="preserve"> v perforirano kabelsko polico s pokrovom. Kabelske police</w:t>
      </w:r>
      <w:r w:rsidR="00934712" w:rsidRPr="009C0209">
        <w:t xml:space="preserve"> s</w:t>
      </w:r>
      <w:r w:rsidRPr="009C0209">
        <w:t xml:space="preserve"> kabli se zaprejo s pokrovi iz pocinkane pločevine. Pokrovi morajo biti snemljivi</w:t>
      </w:r>
      <w:r w:rsidR="00312554" w:rsidRPr="009C0209">
        <w:t xml:space="preserve"> in pričvrščeni z </w:t>
      </w:r>
      <w:r w:rsidR="00B95DFE" w:rsidRPr="009C0209">
        <w:t>INOX</w:t>
      </w:r>
      <w:r w:rsidR="00312554" w:rsidRPr="009C0209">
        <w:t xml:space="preserve"> vijaki</w:t>
      </w:r>
      <w:r w:rsidRPr="009C0209">
        <w:t>, da se omogoči zunanji dostop za servisiranje.</w:t>
      </w:r>
    </w:p>
    <w:p w14:paraId="24257F24" w14:textId="77777777" w:rsidR="00392094" w:rsidRPr="009C0209" w:rsidRDefault="00392094" w:rsidP="00392094">
      <w:pPr>
        <w:ind w:left="432"/>
      </w:pPr>
    </w:p>
    <w:p w14:paraId="4D8B587A" w14:textId="3E33160B" w:rsidR="00392094" w:rsidRPr="009C0209" w:rsidRDefault="000669FF" w:rsidP="00392094">
      <w:pPr>
        <w:ind w:left="432"/>
      </w:pPr>
      <w:r w:rsidRPr="009C0209">
        <w:rPr>
          <w:rFonts w:ascii="Calibri" w:hAnsi="Calibri"/>
          <w:sz w:val="22"/>
          <w:szCs w:val="22"/>
        </w:rPr>
        <w:t xml:space="preserve">Slika 9. </w:t>
      </w:r>
      <w:r w:rsidR="0013651B" w:rsidRPr="009C0209">
        <w:t>KK</w:t>
      </w:r>
      <w:r w:rsidR="00392094" w:rsidRPr="009C0209">
        <w:t xml:space="preserve"> na mostovih in viaduktih:</w:t>
      </w:r>
    </w:p>
    <w:p w14:paraId="2B8776D3" w14:textId="77777777" w:rsidR="00636CD1" w:rsidRPr="009C0209" w:rsidRDefault="00636CD1" w:rsidP="00392094">
      <w:pPr>
        <w:ind w:left="432"/>
      </w:pPr>
    </w:p>
    <w:p w14:paraId="34697BB6" w14:textId="14675B73" w:rsidR="00636CD1" w:rsidRPr="009C0209" w:rsidRDefault="00E43EB0" w:rsidP="00392094">
      <w:pPr>
        <w:ind w:left="432"/>
      </w:pPr>
      <w:r w:rsidRPr="009C0209">
        <w:rPr>
          <w:noProof/>
        </w:rPr>
        <w:drawing>
          <wp:inline distT="0" distB="0" distL="0" distR="0" wp14:anchorId="5C2C05AC" wp14:editId="72116D0E">
            <wp:extent cx="4947274" cy="3014152"/>
            <wp:effectExtent l="0" t="0" r="6350" b="0"/>
            <wp:docPr id="34924485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244858" name=""/>
                    <pic:cNvPicPr/>
                  </pic:nvPicPr>
                  <pic:blipFill>
                    <a:blip r:embed="rId17"/>
                    <a:stretch>
                      <a:fillRect/>
                    </a:stretch>
                  </pic:blipFill>
                  <pic:spPr>
                    <a:xfrm>
                      <a:off x="0" y="0"/>
                      <a:ext cx="4977563" cy="3032606"/>
                    </a:xfrm>
                    <a:prstGeom prst="rect">
                      <a:avLst/>
                    </a:prstGeom>
                  </pic:spPr>
                </pic:pic>
              </a:graphicData>
            </a:graphic>
          </wp:inline>
        </w:drawing>
      </w:r>
    </w:p>
    <w:p w14:paraId="37407F17" w14:textId="4647A9AB" w:rsidR="009A2EF0" w:rsidRPr="009C0209" w:rsidRDefault="009A2EF0" w:rsidP="007C41A7">
      <w:pPr>
        <w:rPr>
          <w:rFonts w:ascii="Calibri" w:hAnsi="Calibri"/>
          <w:sz w:val="22"/>
          <w:szCs w:val="22"/>
        </w:rPr>
      </w:pPr>
    </w:p>
    <w:p w14:paraId="0C6FA269" w14:textId="77777777" w:rsidR="00636CD1" w:rsidRPr="009C0209" w:rsidRDefault="00636CD1" w:rsidP="007C41A7">
      <w:pPr>
        <w:rPr>
          <w:rFonts w:ascii="Calibri" w:hAnsi="Calibri"/>
          <w:sz w:val="22"/>
          <w:szCs w:val="22"/>
        </w:rPr>
      </w:pPr>
    </w:p>
    <w:p w14:paraId="13397F38" w14:textId="54BDED98" w:rsidR="009A2EF0" w:rsidRPr="009C0209" w:rsidRDefault="009A2EF0" w:rsidP="007C41A7">
      <w:pPr>
        <w:rPr>
          <w:rFonts w:ascii="Calibri" w:hAnsi="Calibri"/>
          <w:sz w:val="22"/>
          <w:szCs w:val="22"/>
        </w:rPr>
      </w:pPr>
      <w:r w:rsidRPr="009C0209">
        <w:rPr>
          <w:rFonts w:ascii="Calibri" w:hAnsi="Calibri"/>
          <w:sz w:val="22"/>
          <w:szCs w:val="22"/>
        </w:rPr>
        <w:t xml:space="preserve">Na obeh straneh mostu ali viadukta je </w:t>
      </w:r>
      <w:r w:rsidR="0013651B" w:rsidRPr="009C0209">
        <w:rPr>
          <w:rFonts w:ascii="Calibri" w:hAnsi="Calibri"/>
          <w:sz w:val="22"/>
          <w:szCs w:val="22"/>
        </w:rPr>
        <w:t>KK</w:t>
      </w:r>
      <w:r w:rsidR="005133D0" w:rsidRPr="009C0209">
        <w:rPr>
          <w:rFonts w:ascii="Calibri" w:hAnsi="Calibri"/>
          <w:sz w:val="22"/>
          <w:szCs w:val="22"/>
        </w:rPr>
        <w:t xml:space="preserve"> z vsemi cevmi</w:t>
      </w:r>
      <w:r w:rsidR="001755EA" w:rsidRPr="009C0209">
        <w:rPr>
          <w:rFonts w:ascii="Calibri" w:hAnsi="Calibri"/>
          <w:sz w:val="22"/>
          <w:szCs w:val="22"/>
        </w:rPr>
        <w:t xml:space="preserve"> PE-HD 4x2x</w:t>
      </w:r>
      <w:r w:rsidR="001755EA" w:rsidRPr="009C0209">
        <w:rPr>
          <w:rFonts w:ascii="Cambria Math" w:hAnsi="Cambria Math" w:cs="Cambria Math"/>
          <w:sz w:val="22"/>
          <w:szCs w:val="22"/>
        </w:rPr>
        <w:t>∅</w:t>
      </w:r>
      <w:r w:rsidR="001755EA" w:rsidRPr="009C0209">
        <w:rPr>
          <w:rFonts w:ascii="Calibri" w:hAnsi="Calibri"/>
          <w:sz w:val="22"/>
          <w:szCs w:val="22"/>
        </w:rPr>
        <w:t>50/3,7</w:t>
      </w:r>
      <w:r w:rsidR="000540C8" w:rsidRPr="009C0209">
        <w:rPr>
          <w:rFonts w:ascii="Calibri" w:hAnsi="Calibri"/>
          <w:sz w:val="22"/>
          <w:szCs w:val="22"/>
        </w:rPr>
        <w:t xml:space="preserve"> </w:t>
      </w:r>
      <w:r w:rsidR="001755EA" w:rsidRPr="009C0209">
        <w:rPr>
          <w:rFonts w:ascii="Calibri" w:hAnsi="Calibri"/>
          <w:sz w:val="22"/>
          <w:szCs w:val="22"/>
        </w:rPr>
        <w:t>mm + PE-HD 2x</w:t>
      </w:r>
      <w:r w:rsidR="001755EA" w:rsidRPr="009C0209">
        <w:rPr>
          <w:rFonts w:ascii="Cambria Math" w:hAnsi="Cambria Math" w:cs="Cambria Math"/>
          <w:sz w:val="22"/>
          <w:szCs w:val="22"/>
        </w:rPr>
        <w:t>∅</w:t>
      </w:r>
      <w:r w:rsidR="001755EA" w:rsidRPr="009C0209">
        <w:rPr>
          <w:rFonts w:ascii="Calibri" w:hAnsi="Calibri"/>
          <w:sz w:val="22"/>
          <w:szCs w:val="22"/>
        </w:rPr>
        <w:t>160/3,2</w:t>
      </w:r>
      <w:r w:rsidR="000540C8" w:rsidRPr="009C0209">
        <w:rPr>
          <w:rFonts w:ascii="Calibri" w:hAnsi="Calibri"/>
          <w:sz w:val="22"/>
          <w:szCs w:val="22"/>
        </w:rPr>
        <w:t xml:space="preserve"> </w:t>
      </w:r>
      <w:r w:rsidR="001755EA" w:rsidRPr="009C0209">
        <w:rPr>
          <w:rFonts w:ascii="Calibri" w:hAnsi="Calibri"/>
          <w:sz w:val="22"/>
          <w:szCs w:val="22"/>
        </w:rPr>
        <w:t>mm + snop cevi PE 7x</w:t>
      </w:r>
      <w:r w:rsidR="001755EA" w:rsidRPr="009C0209">
        <w:rPr>
          <w:rFonts w:ascii="Cambria Math" w:hAnsi="Cambria Math" w:cs="Cambria Math"/>
          <w:sz w:val="22"/>
          <w:szCs w:val="22"/>
        </w:rPr>
        <w:t>∅</w:t>
      </w:r>
      <w:r w:rsidR="001755EA" w:rsidRPr="009C0209">
        <w:rPr>
          <w:rFonts w:ascii="Calibri" w:hAnsi="Calibri"/>
          <w:sz w:val="22"/>
          <w:szCs w:val="22"/>
        </w:rPr>
        <w:t>16/12</w:t>
      </w:r>
      <w:r w:rsidR="00A9267F" w:rsidRPr="009C0209">
        <w:rPr>
          <w:rFonts w:ascii="Calibri" w:hAnsi="Calibri"/>
          <w:sz w:val="22"/>
          <w:szCs w:val="22"/>
        </w:rPr>
        <w:t xml:space="preserve"> mm</w:t>
      </w:r>
      <w:r w:rsidR="007512FF" w:rsidRPr="009C0209">
        <w:rPr>
          <w:rFonts w:ascii="Calibri" w:hAnsi="Calibri"/>
          <w:sz w:val="22"/>
          <w:szCs w:val="22"/>
        </w:rPr>
        <w:t xml:space="preserve"> v zaščitni cevi  </w:t>
      </w:r>
      <w:r w:rsidR="007512FF" w:rsidRPr="009C0209">
        <w:rPr>
          <w:rFonts w:ascii="Cambria Math" w:hAnsi="Cambria Math" w:cs="Cambria Math"/>
          <w:sz w:val="22"/>
          <w:szCs w:val="22"/>
        </w:rPr>
        <w:t>∅</w:t>
      </w:r>
      <w:r w:rsidR="007512FF" w:rsidRPr="009C0209">
        <w:rPr>
          <w:rFonts w:ascii="Calibri" w:hAnsi="Calibri"/>
          <w:sz w:val="22"/>
          <w:szCs w:val="22"/>
        </w:rPr>
        <w:t>80 mm</w:t>
      </w:r>
      <w:r w:rsidRPr="009C0209">
        <w:rPr>
          <w:rFonts w:ascii="Calibri" w:hAnsi="Calibri"/>
          <w:sz w:val="22"/>
          <w:szCs w:val="22"/>
        </w:rPr>
        <w:t xml:space="preserve"> uvedena v </w:t>
      </w:r>
      <w:r w:rsidR="00BB5BEA" w:rsidRPr="009C0209">
        <w:rPr>
          <w:rFonts w:ascii="Calibri" w:hAnsi="Calibri"/>
          <w:sz w:val="22"/>
          <w:szCs w:val="22"/>
        </w:rPr>
        <w:t>T</w:t>
      </w:r>
      <w:r w:rsidR="00C312FD" w:rsidRPr="009C0209">
        <w:rPr>
          <w:rFonts w:ascii="Calibri" w:hAnsi="Calibri"/>
          <w:sz w:val="22"/>
          <w:szCs w:val="22"/>
        </w:rPr>
        <w:t>KJ</w:t>
      </w:r>
      <w:r w:rsidRPr="009C0209">
        <w:rPr>
          <w:rFonts w:ascii="Calibri" w:hAnsi="Calibri"/>
          <w:sz w:val="22"/>
          <w:szCs w:val="22"/>
        </w:rPr>
        <w:t>.</w:t>
      </w:r>
    </w:p>
    <w:p w14:paraId="484C7CDD" w14:textId="047436E7" w:rsidR="008546AE" w:rsidRPr="009C0209" w:rsidRDefault="008546AE" w:rsidP="00CA7197">
      <w:pPr>
        <w:pStyle w:val="Naslov1"/>
        <w:spacing w:after="120"/>
        <w:ind w:left="431" w:hanging="431"/>
      </w:pPr>
      <w:bookmarkStart w:id="19" w:name="_Toc227840035"/>
      <w:r w:rsidRPr="009C0209">
        <w:t>KABELSKI JAŠKI</w:t>
      </w:r>
      <w:r w:rsidR="00616887" w:rsidRPr="009C0209">
        <w:t xml:space="preserve"> (KJ)</w:t>
      </w:r>
      <w:bookmarkEnd w:id="19"/>
    </w:p>
    <w:p w14:paraId="032BBE44" w14:textId="0584A988" w:rsidR="00A9768E" w:rsidRPr="009C0209" w:rsidRDefault="008546AE" w:rsidP="008546AE">
      <w:pPr>
        <w:ind w:left="360"/>
        <w:rPr>
          <w:rFonts w:ascii="Calibri" w:hAnsi="Calibri"/>
          <w:sz w:val="22"/>
          <w:szCs w:val="22"/>
        </w:rPr>
      </w:pPr>
      <w:r w:rsidRPr="009C0209">
        <w:rPr>
          <w:rFonts w:ascii="Calibri" w:hAnsi="Calibri"/>
          <w:sz w:val="22"/>
          <w:szCs w:val="22"/>
        </w:rPr>
        <w:t xml:space="preserve">Na trasi </w:t>
      </w:r>
      <w:r w:rsidR="00C312FD" w:rsidRPr="009C0209">
        <w:rPr>
          <w:rFonts w:ascii="Calibri" w:hAnsi="Calibri"/>
          <w:sz w:val="22"/>
          <w:szCs w:val="22"/>
        </w:rPr>
        <w:t>KK</w:t>
      </w:r>
      <w:r w:rsidRPr="009C0209">
        <w:rPr>
          <w:rFonts w:ascii="Calibri" w:hAnsi="Calibri"/>
          <w:sz w:val="22"/>
          <w:szCs w:val="22"/>
        </w:rPr>
        <w:t xml:space="preserve"> so za dostop do cevi locirani </w:t>
      </w:r>
      <w:r w:rsidR="00C312FD" w:rsidRPr="009C0209">
        <w:rPr>
          <w:rFonts w:ascii="Calibri" w:hAnsi="Calibri"/>
          <w:sz w:val="22"/>
          <w:szCs w:val="22"/>
        </w:rPr>
        <w:t xml:space="preserve">KJ, </w:t>
      </w:r>
      <w:r w:rsidR="00A9768E" w:rsidRPr="009C0209">
        <w:rPr>
          <w:rFonts w:ascii="Calibri" w:hAnsi="Calibri"/>
          <w:sz w:val="22"/>
          <w:szCs w:val="22"/>
        </w:rPr>
        <w:t>ki morajo biti dostopni za vzdrževanje.</w:t>
      </w:r>
      <w:r w:rsidR="009C69BF" w:rsidRPr="009C0209">
        <w:rPr>
          <w:rFonts w:ascii="Calibri" w:hAnsi="Calibri"/>
          <w:sz w:val="22"/>
          <w:szCs w:val="22"/>
        </w:rPr>
        <w:t xml:space="preserve"> </w:t>
      </w:r>
    </w:p>
    <w:p w14:paraId="63986FD9" w14:textId="77777777" w:rsidR="00A9768E" w:rsidRPr="009C0209" w:rsidRDefault="00A9768E" w:rsidP="008546AE">
      <w:pPr>
        <w:ind w:left="360"/>
        <w:rPr>
          <w:rFonts w:ascii="Calibri" w:hAnsi="Calibri"/>
          <w:sz w:val="22"/>
          <w:szCs w:val="22"/>
        </w:rPr>
      </w:pPr>
    </w:p>
    <w:p w14:paraId="395F17FB" w14:textId="7BFB250E" w:rsidR="008546AE" w:rsidRPr="009C0209" w:rsidRDefault="00A9768E" w:rsidP="008546AE">
      <w:pPr>
        <w:ind w:left="360"/>
        <w:rPr>
          <w:rFonts w:ascii="Calibri" w:hAnsi="Calibri"/>
          <w:sz w:val="22"/>
          <w:szCs w:val="22"/>
        </w:rPr>
      </w:pPr>
      <w:r w:rsidRPr="009C0209">
        <w:rPr>
          <w:rFonts w:ascii="Calibri" w:hAnsi="Calibri"/>
          <w:sz w:val="22"/>
          <w:szCs w:val="22"/>
        </w:rPr>
        <w:t xml:space="preserve">KJ </w:t>
      </w:r>
      <w:r w:rsidR="00616887" w:rsidRPr="009C0209">
        <w:rPr>
          <w:rFonts w:ascii="Calibri" w:hAnsi="Calibri"/>
          <w:sz w:val="22"/>
          <w:szCs w:val="22"/>
        </w:rPr>
        <w:t>ločimo</w:t>
      </w:r>
      <w:r w:rsidR="008546AE" w:rsidRPr="009C0209">
        <w:rPr>
          <w:rFonts w:ascii="Calibri" w:hAnsi="Calibri"/>
          <w:sz w:val="22"/>
          <w:szCs w:val="22"/>
        </w:rPr>
        <w:t xml:space="preserve"> glede na namen uporabe:</w:t>
      </w:r>
    </w:p>
    <w:p w14:paraId="3D9683A6" w14:textId="77777777" w:rsidR="006D0D9C" w:rsidRPr="009C0209" w:rsidRDefault="006D0D9C" w:rsidP="006E1FFB">
      <w:pPr>
        <w:rPr>
          <w:rFonts w:ascii="Calibri" w:hAnsi="Calibri"/>
          <w:sz w:val="22"/>
          <w:szCs w:val="22"/>
        </w:rPr>
      </w:pPr>
    </w:p>
    <w:p w14:paraId="1027CF07" w14:textId="632F411A" w:rsidR="008546AE" w:rsidRPr="009C0209" w:rsidRDefault="00F05D68" w:rsidP="00275758">
      <w:pPr>
        <w:pStyle w:val="Odstavekseznama"/>
        <w:numPr>
          <w:ilvl w:val="0"/>
          <w:numId w:val="7"/>
        </w:numPr>
        <w:rPr>
          <w:rFonts w:ascii="Calibri" w:hAnsi="Calibri"/>
          <w:sz w:val="22"/>
          <w:szCs w:val="22"/>
        </w:rPr>
      </w:pPr>
      <w:r w:rsidRPr="009C0209">
        <w:rPr>
          <w:rFonts w:ascii="Calibri" w:hAnsi="Calibri"/>
          <w:sz w:val="22"/>
          <w:szCs w:val="22"/>
        </w:rPr>
        <w:t>T</w:t>
      </w:r>
      <w:r w:rsidR="008546AE" w:rsidRPr="009C0209">
        <w:rPr>
          <w:rFonts w:ascii="Calibri" w:hAnsi="Calibri"/>
          <w:sz w:val="22"/>
          <w:szCs w:val="22"/>
        </w:rPr>
        <w:t xml:space="preserve">elekomunikacijski </w:t>
      </w:r>
      <w:r w:rsidR="00C312FD" w:rsidRPr="009C0209">
        <w:rPr>
          <w:rFonts w:ascii="Calibri" w:hAnsi="Calibri"/>
          <w:sz w:val="22"/>
          <w:szCs w:val="22"/>
        </w:rPr>
        <w:t>KJ</w:t>
      </w:r>
      <w:r w:rsidR="008546AE" w:rsidRPr="009C0209">
        <w:rPr>
          <w:rFonts w:ascii="Calibri" w:hAnsi="Calibri"/>
          <w:sz w:val="22"/>
          <w:szCs w:val="22"/>
        </w:rPr>
        <w:t xml:space="preserve"> je namenjen</w:t>
      </w:r>
      <w:r w:rsidR="00AA5BD1" w:rsidRPr="009C0209">
        <w:rPr>
          <w:rFonts w:ascii="Calibri" w:hAnsi="Calibri"/>
          <w:sz w:val="22"/>
          <w:szCs w:val="22"/>
        </w:rPr>
        <w:t xml:space="preserve"> dostopu do </w:t>
      </w:r>
      <w:r w:rsidR="00264BD1" w:rsidRPr="009C0209">
        <w:rPr>
          <w:rFonts w:ascii="Calibri" w:hAnsi="Calibri"/>
          <w:sz w:val="22"/>
          <w:szCs w:val="22"/>
        </w:rPr>
        <w:t>KK</w:t>
      </w:r>
      <w:r w:rsidR="00AA5BD1" w:rsidRPr="009C0209">
        <w:rPr>
          <w:rFonts w:ascii="Calibri" w:hAnsi="Calibri"/>
          <w:sz w:val="22"/>
          <w:szCs w:val="22"/>
        </w:rPr>
        <w:t xml:space="preserve"> za montažo elektro energetskih in telekomunikacijskih kablov ter </w:t>
      </w:r>
      <w:r w:rsidR="008546AE" w:rsidRPr="009C0209">
        <w:rPr>
          <w:rFonts w:ascii="Calibri" w:hAnsi="Calibri"/>
          <w:sz w:val="22"/>
          <w:szCs w:val="22"/>
        </w:rPr>
        <w:t xml:space="preserve"> za montažo ene ali več optičnih spojk. </w:t>
      </w:r>
      <w:r w:rsidR="00264BD1" w:rsidRPr="009C0209">
        <w:rPr>
          <w:rFonts w:ascii="Calibri" w:hAnsi="Calibri"/>
          <w:sz w:val="22"/>
          <w:szCs w:val="22"/>
        </w:rPr>
        <w:t>KJ</w:t>
      </w:r>
      <w:r w:rsidR="008546AE" w:rsidRPr="009C0209">
        <w:rPr>
          <w:rFonts w:ascii="Calibri" w:hAnsi="Calibri"/>
          <w:sz w:val="22"/>
          <w:szCs w:val="22"/>
        </w:rPr>
        <w:t xml:space="preserve"> je takšnih dimenzij, da je vanj možen vstop monterja cevi</w:t>
      </w:r>
      <w:r w:rsidR="00D538CE" w:rsidRPr="009C0209">
        <w:rPr>
          <w:rFonts w:ascii="Calibri" w:hAnsi="Calibri"/>
          <w:sz w:val="22"/>
          <w:szCs w:val="22"/>
        </w:rPr>
        <w:t xml:space="preserve"> ter izvedba</w:t>
      </w:r>
      <w:r w:rsidR="008546AE" w:rsidRPr="009C0209">
        <w:rPr>
          <w:rFonts w:ascii="Calibri" w:hAnsi="Calibri"/>
          <w:sz w:val="22"/>
          <w:szCs w:val="22"/>
        </w:rPr>
        <w:t xml:space="preserve"> kablov in spojk.</w:t>
      </w:r>
    </w:p>
    <w:p w14:paraId="4A0A15CF" w14:textId="77777777" w:rsidR="006D0D9C" w:rsidRPr="009C0209" w:rsidRDefault="006D0D9C" w:rsidP="006D0D9C">
      <w:pPr>
        <w:pStyle w:val="Odstavekseznama"/>
        <w:rPr>
          <w:rFonts w:ascii="Calibri" w:hAnsi="Calibri"/>
          <w:sz w:val="22"/>
          <w:szCs w:val="22"/>
        </w:rPr>
      </w:pPr>
    </w:p>
    <w:p w14:paraId="20F588D7" w14:textId="0130D6B5" w:rsidR="008546AE" w:rsidRPr="009C0209" w:rsidRDefault="00F05D68" w:rsidP="00275758">
      <w:pPr>
        <w:pStyle w:val="Odstavekseznama"/>
        <w:numPr>
          <w:ilvl w:val="0"/>
          <w:numId w:val="7"/>
        </w:numPr>
        <w:rPr>
          <w:rFonts w:ascii="Calibri" w:hAnsi="Calibri"/>
          <w:sz w:val="22"/>
          <w:szCs w:val="22"/>
        </w:rPr>
      </w:pPr>
      <w:r w:rsidRPr="009C0209">
        <w:rPr>
          <w:rFonts w:ascii="Calibri" w:hAnsi="Calibri"/>
          <w:sz w:val="22"/>
          <w:szCs w:val="22"/>
        </w:rPr>
        <w:t xml:space="preserve">Elektro </w:t>
      </w:r>
      <w:r w:rsidR="00C312FD" w:rsidRPr="009C0209">
        <w:rPr>
          <w:rFonts w:ascii="Calibri" w:hAnsi="Calibri"/>
          <w:sz w:val="22"/>
          <w:szCs w:val="22"/>
        </w:rPr>
        <w:t>KJ</w:t>
      </w:r>
      <w:r w:rsidR="008546AE" w:rsidRPr="009C0209">
        <w:rPr>
          <w:rFonts w:ascii="Calibri" w:hAnsi="Calibri"/>
          <w:sz w:val="22"/>
          <w:szCs w:val="22"/>
        </w:rPr>
        <w:t xml:space="preserve"> je namenjen </w:t>
      </w:r>
      <w:bookmarkStart w:id="20" w:name="_Hlk211257678"/>
      <w:r w:rsidR="008546AE" w:rsidRPr="009C0209">
        <w:rPr>
          <w:rFonts w:ascii="Calibri" w:hAnsi="Calibri"/>
          <w:sz w:val="22"/>
          <w:szCs w:val="22"/>
        </w:rPr>
        <w:t xml:space="preserve">dostopu do </w:t>
      </w:r>
      <w:r w:rsidR="00264BD1" w:rsidRPr="009C0209">
        <w:rPr>
          <w:rFonts w:ascii="Calibri" w:hAnsi="Calibri"/>
          <w:sz w:val="22"/>
          <w:szCs w:val="22"/>
        </w:rPr>
        <w:t>KK</w:t>
      </w:r>
      <w:r w:rsidR="008546AE" w:rsidRPr="009C0209">
        <w:rPr>
          <w:rFonts w:ascii="Calibri" w:hAnsi="Calibri"/>
          <w:sz w:val="22"/>
          <w:szCs w:val="22"/>
        </w:rPr>
        <w:t xml:space="preserve"> za montažo elektro energetskih kablov</w:t>
      </w:r>
      <w:r w:rsidR="00AA29EB" w:rsidRPr="009C0209">
        <w:rPr>
          <w:rFonts w:ascii="Calibri" w:hAnsi="Calibri"/>
          <w:sz w:val="22"/>
          <w:szCs w:val="22"/>
        </w:rPr>
        <w:t xml:space="preserve"> </w:t>
      </w:r>
      <w:r w:rsidR="00AA5BD1" w:rsidRPr="009C0209">
        <w:rPr>
          <w:rFonts w:ascii="Calibri" w:hAnsi="Calibri"/>
          <w:sz w:val="22"/>
          <w:szCs w:val="22"/>
        </w:rPr>
        <w:t>ter</w:t>
      </w:r>
      <w:r w:rsidR="00AA29EB" w:rsidRPr="009C0209">
        <w:rPr>
          <w:rFonts w:ascii="Calibri" w:hAnsi="Calibri"/>
          <w:sz w:val="22"/>
          <w:szCs w:val="22"/>
        </w:rPr>
        <w:t xml:space="preserve"> lokalnih elektroenergetskih in telekomunikacijskih odcepov</w:t>
      </w:r>
      <w:bookmarkEnd w:id="20"/>
      <w:r w:rsidR="008546AE" w:rsidRPr="009C0209">
        <w:rPr>
          <w:rFonts w:ascii="Calibri" w:hAnsi="Calibri"/>
          <w:sz w:val="22"/>
          <w:szCs w:val="22"/>
        </w:rPr>
        <w:t xml:space="preserve">, ki se uvlečejo s pomočjo </w:t>
      </w:r>
      <w:proofErr w:type="spellStart"/>
      <w:r w:rsidR="008546AE" w:rsidRPr="009C0209">
        <w:rPr>
          <w:rFonts w:ascii="Calibri" w:hAnsi="Calibri"/>
          <w:sz w:val="22"/>
          <w:szCs w:val="22"/>
        </w:rPr>
        <w:t>predvleke</w:t>
      </w:r>
      <w:proofErr w:type="spellEnd"/>
      <w:r w:rsidR="008546AE" w:rsidRPr="009C0209">
        <w:rPr>
          <w:rFonts w:ascii="Calibri" w:hAnsi="Calibri"/>
          <w:sz w:val="22"/>
          <w:szCs w:val="22"/>
        </w:rPr>
        <w:t xml:space="preserve">. </w:t>
      </w:r>
    </w:p>
    <w:p w14:paraId="2027BA82" w14:textId="77777777" w:rsidR="005A1147" w:rsidRPr="009C0209" w:rsidRDefault="005A1147" w:rsidP="005A1147">
      <w:pPr>
        <w:rPr>
          <w:rFonts w:ascii="Calibri" w:hAnsi="Calibri"/>
          <w:sz w:val="22"/>
          <w:szCs w:val="22"/>
        </w:rPr>
      </w:pPr>
    </w:p>
    <w:p w14:paraId="17CC4495" w14:textId="77777777" w:rsidR="001222CB" w:rsidRPr="009C0209" w:rsidRDefault="001222CB" w:rsidP="001222CB">
      <w:pPr>
        <w:ind w:left="432"/>
        <w:rPr>
          <w:rFonts w:asciiTheme="minorHAnsi" w:hAnsiTheme="minorHAnsi" w:cstheme="minorHAnsi"/>
          <w:sz w:val="22"/>
          <w:szCs w:val="22"/>
        </w:rPr>
      </w:pPr>
      <w:r w:rsidRPr="009C0209">
        <w:rPr>
          <w:rFonts w:asciiTheme="minorHAnsi" w:hAnsiTheme="minorHAnsi" w:cstheme="minorHAnsi"/>
          <w:sz w:val="22"/>
          <w:szCs w:val="22"/>
        </w:rPr>
        <w:lastRenderedPageBreak/>
        <w:t>Kabelski jašek se zgradi ali položi (</w:t>
      </w:r>
      <w:proofErr w:type="spellStart"/>
      <w:r w:rsidRPr="009C0209">
        <w:rPr>
          <w:rFonts w:asciiTheme="minorHAnsi" w:hAnsiTheme="minorHAnsi" w:cstheme="minorHAnsi"/>
          <w:sz w:val="22"/>
          <w:szCs w:val="22"/>
        </w:rPr>
        <w:t>predfabricirani</w:t>
      </w:r>
      <w:proofErr w:type="spellEnd"/>
      <w:r w:rsidRPr="009C0209">
        <w:rPr>
          <w:rFonts w:asciiTheme="minorHAnsi" w:hAnsiTheme="minorHAnsi" w:cstheme="minorHAnsi"/>
          <w:sz w:val="22"/>
          <w:szCs w:val="22"/>
        </w:rPr>
        <w:t xml:space="preserve"> jašek) na primeren projektiran podložni beton. V dno se izdela odcejalno korito 40×40 cm za črpanje vode oziroma drenažno odprtino.</w:t>
      </w:r>
    </w:p>
    <w:p w14:paraId="2241535E" w14:textId="77777777" w:rsidR="001222CB" w:rsidRPr="009C0209" w:rsidRDefault="001222CB" w:rsidP="001222CB">
      <w:pPr>
        <w:rPr>
          <w:rFonts w:asciiTheme="minorHAnsi" w:hAnsiTheme="minorHAnsi" w:cstheme="minorHAnsi"/>
          <w:sz w:val="22"/>
          <w:szCs w:val="22"/>
        </w:rPr>
      </w:pPr>
    </w:p>
    <w:p w14:paraId="59A69048" w14:textId="6CD77F73" w:rsidR="00015E07" w:rsidRPr="009C0209" w:rsidRDefault="00015E07" w:rsidP="005A1147">
      <w:pPr>
        <w:ind w:left="432"/>
        <w:rPr>
          <w:rFonts w:asciiTheme="minorHAnsi" w:hAnsiTheme="minorHAnsi" w:cstheme="minorHAnsi"/>
          <w:sz w:val="22"/>
          <w:szCs w:val="22"/>
        </w:rPr>
      </w:pPr>
      <w:r w:rsidRPr="009C0209">
        <w:rPr>
          <w:rFonts w:asciiTheme="minorHAnsi" w:hAnsiTheme="minorHAnsi" w:cstheme="minorHAnsi"/>
          <w:sz w:val="22"/>
          <w:szCs w:val="22"/>
        </w:rPr>
        <w:t xml:space="preserve">Poskrbeti je treba za učinkovito odvodnjavanje, da se v </w:t>
      </w:r>
      <w:r w:rsidR="00C0703D" w:rsidRPr="009C0209">
        <w:rPr>
          <w:rFonts w:asciiTheme="minorHAnsi" w:hAnsiTheme="minorHAnsi" w:cstheme="minorHAnsi"/>
          <w:sz w:val="22"/>
          <w:szCs w:val="22"/>
        </w:rPr>
        <w:t>KJ</w:t>
      </w:r>
      <w:r w:rsidRPr="009C0209">
        <w:rPr>
          <w:rFonts w:asciiTheme="minorHAnsi" w:hAnsiTheme="minorHAnsi" w:cstheme="minorHAnsi"/>
          <w:sz w:val="22"/>
          <w:szCs w:val="22"/>
        </w:rPr>
        <w:t xml:space="preserve"> ne zadržuje voda.</w:t>
      </w:r>
    </w:p>
    <w:p w14:paraId="70745B2C" w14:textId="77777777" w:rsidR="00015E07" w:rsidRPr="009C0209" w:rsidRDefault="00015E07" w:rsidP="005A1147">
      <w:pPr>
        <w:ind w:left="432"/>
        <w:rPr>
          <w:rFonts w:asciiTheme="minorHAnsi" w:hAnsiTheme="minorHAnsi" w:cstheme="minorHAnsi"/>
          <w:sz w:val="22"/>
          <w:szCs w:val="22"/>
        </w:rPr>
      </w:pPr>
    </w:p>
    <w:p w14:paraId="363863DD" w14:textId="4AB857BD" w:rsidR="005A1147" w:rsidRPr="009C0209" w:rsidRDefault="005A1147" w:rsidP="005A1147">
      <w:pPr>
        <w:ind w:left="432"/>
        <w:rPr>
          <w:rFonts w:asciiTheme="minorHAnsi" w:hAnsiTheme="minorHAnsi" w:cstheme="minorHAnsi"/>
          <w:sz w:val="22"/>
          <w:szCs w:val="22"/>
        </w:rPr>
      </w:pPr>
      <w:r w:rsidRPr="009C0209">
        <w:rPr>
          <w:rFonts w:asciiTheme="minorHAnsi" w:hAnsiTheme="minorHAnsi" w:cstheme="minorHAnsi"/>
          <w:sz w:val="22"/>
          <w:szCs w:val="22"/>
        </w:rPr>
        <w:t xml:space="preserve">V zgrajeni </w:t>
      </w:r>
      <w:r w:rsidR="00C0703D" w:rsidRPr="009C0209">
        <w:rPr>
          <w:rFonts w:asciiTheme="minorHAnsi" w:hAnsiTheme="minorHAnsi" w:cstheme="minorHAnsi"/>
          <w:sz w:val="22"/>
          <w:szCs w:val="22"/>
        </w:rPr>
        <w:t>KK</w:t>
      </w:r>
      <w:r w:rsidRPr="009C0209">
        <w:rPr>
          <w:rFonts w:asciiTheme="minorHAnsi" w:hAnsiTheme="minorHAnsi" w:cstheme="minorHAnsi"/>
          <w:sz w:val="22"/>
          <w:szCs w:val="22"/>
        </w:rPr>
        <w:t xml:space="preserve"> je </w:t>
      </w:r>
      <w:r w:rsidR="00CF506A" w:rsidRPr="009C0209">
        <w:rPr>
          <w:rFonts w:asciiTheme="minorHAnsi" w:hAnsiTheme="minorHAnsi" w:cstheme="minorHAnsi"/>
          <w:sz w:val="22"/>
          <w:szCs w:val="22"/>
        </w:rPr>
        <w:t>potrebno</w:t>
      </w:r>
      <w:r w:rsidRPr="009C0209">
        <w:rPr>
          <w:rFonts w:asciiTheme="minorHAnsi" w:hAnsiTheme="minorHAnsi" w:cstheme="minorHAnsi"/>
          <w:sz w:val="22"/>
          <w:szCs w:val="22"/>
        </w:rPr>
        <w:t xml:space="preserve"> izvesti ukrepe za preprečevanje škode</w:t>
      </w:r>
      <w:r w:rsidR="006E71DE" w:rsidRPr="009C0209">
        <w:rPr>
          <w:rFonts w:asciiTheme="minorHAnsi" w:hAnsiTheme="minorHAnsi" w:cstheme="minorHAnsi"/>
          <w:sz w:val="22"/>
          <w:szCs w:val="22"/>
        </w:rPr>
        <w:t>, ki jo povzročajo</w:t>
      </w:r>
      <w:r w:rsidRPr="009C0209">
        <w:rPr>
          <w:rFonts w:asciiTheme="minorHAnsi" w:hAnsiTheme="minorHAnsi" w:cstheme="minorHAnsi"/>
          <w:sz w:val="22"/>
          <w:szCs w:val="22"/>
        </w:rPr>
        <w:t xml:space="preserve"> glodav</w:t>
      </w:r>
      <w:r w:rsidR="006E71DE" w:rsidRPr="009C0209">
        <w:rPr>
          <w:rFonts w:asciiTheme="minorHAnsi" w:hAnsiTheme="minorHAnsi" w:cstheme="minorHAnsi"/>
          <w:sz w:val="22"/>
          <w:szCs w:val="22"/>
        </w:rPr>
        <w:t>ci</w:t>
      </w:r>
      <w:r w:rsidRPr="009C0209">
        <w:rPr>
          <w:rFonts w:asciiTheme="minorHAnsi" w:hAnsiTheme="minorHAnsi" w:cstheme="minorHAnsi"/>
          <w:sz w:val="22"/>
          <w:szCs w:val="22"/>
        </w:rPr>
        <w:t>.</w:t>
      </w:r>
    </w:p>
    <w:p w14:paraId="4E2FF6B9" w14:textId="77777777" w:rsidR="00B158DF" w:rsidRPr="009C0209" w:rsidRDefault="00B158DF" w:rsidP="005A1147">
      <w:pPr>
        <w:ind w:left="432"/>
        <w:rPr>
          <w:rFonts w:asciiTheme="minorHAnsi" w:hAnsiTheme="minorHAnsi" w:cstheme="minorHAnsi"/>
          <w:sz w:val="22"/>
          <w:szCs w:val="22"/>
        </w:rPr>
      </w:pPr>
    </w:p>
    <w:p w14:paraId="5A798F29" w14:textId="675D9790" w:rsidR="006C47CA" w:rsidRPr="009C0209" w:rsidRDefault="00C0703D" w:rsidP="00B158DF">
      <w:pPr>
        <w:ind w:left="432"/>
        <w:rPr>
          <w:rFonts w:asciiTheme="minorHAnsi" w:hAnsiTheme="minorHAnsi" w:cstheme="minorHAnsi"/>
          <w:sz w:val="22"/>
          <w:szCs w:val="22"/>
        </w:rPr>
      </w:pPr>
      <w:r w:rsidRPr="009C0209">
        <w:rPr>
          <w:rFonts w:asciiTheme="minorHAnsi" w:hAnsiTheme="minorHAnsi" w:cstheme="minorHAnsi"/>
          <w:sz w:val="22"/>
          <w:szCs w:val="22"/>
        </w:rPr>
        <w:t>KJ</w:t>
      </w:r>
      <w:r w:rsidR="00B158DF" w:rsidRPr="009C0209">
        <w:rPr>
          <w:rFonts w:asciiTheme="minorHAnsi" w:hAnsiTheme="minorHAnsi" w:cstheme="minorHAnsi"/>
          <w:sz w:val="22"/>
          <w:szCs w:val="22"/>
        </w:rPr>
        <w:t xml:space="preserve"> večjih globim od 1,3 m morajo biti opremljeni z lestvijo, ki omogoča varen vstop / iz</w:t>
      </w:r>
      <w:r w:rsidR="00FC6116" w:rsidRPr="009C0209">
        <w:rPr>
          <w:rFonts w:asciiTheme="minorHAnsi" w:hAnsiTheme="minorHAnsi" w:cstheme="minorHAnsi"/>
          <w:sz w:val="22"/>
          <w:szCs w:val="22"/>
        </w:rPr>
        <w:t>s</w:t>
      </w:r>
      <w:r w:rsidR="00B158DF" w:rsidRPr="009C0209">
        <w:rPr>
          <w:rFonts w:asciiTheme="minorHAnsi" w:hAnsiTheme="minorHAnsi" w:cstheme="minorHAnsi"/>
          <w:sz w:val="22"/>
          <w:szCs w:val="22"/>
        </w:rPr>
        <w:t xml:space="preserve">top v jašek. Lestev mora biti ozemljena skladno s trenutno veljavno tehnično smernico TSG-N-002 (nizkonapetostne električne inštalacije) in smernico TSG-N-003 (zaščita pred delovanjem strele). Lestev mora biti iz nerjavečega jekla s pohodno pločevino po standardu SIST EN 14396:2004 (Pritrjene lestve za vstopne jaške). Lestev mora biti takšne dolžine, kot je višina </w:t>
      </w:r>
      <w:r w:rsidRPr="009C0209">
        <w:rPr>
          <w:rFonts w:asciiTheme="minorHAnsi" w:hAnsiTheme="minorHAnsi" w:cstheme="minorHAnsi"/>
          <w:sz w:val="22"/>
          <w:szCs w:val="22"/>
        </w:rPr>
        <w:t>KJ</w:t>
      </w:r>
      <w:r w:rsidR="00B158DF" w:rsidRPr="009C0209">
        <w:rPr>
          <w:rFonts w:asciiTheme="minorHAnsi" w:hAnsiTheme="minorHAnsi" w:cstheme="minorHAnsi"/>
          <w:sz w:val="22"/>
          <w:szCs w:val="22"/>
        </w:rPr>
        <w:t>. Širina klinov lestve je min. 400mm. Klini lestve so izdelani iz nerjaveče perforirane nedrseče pločevine.</w:t>
      </w:r>
    </w:p>
    <w:p w14:paraId="00A971E5" w14:textId="77777777" w:rsidR="00015E07" w:rsidRPr="009C0209" w:rsidRDefault="00015E07" w:rsidP="00B158DF">
      <w:pPr>
        <w:ind w:left="432"/>
        <w:rPr>
          <w:rFonts w:asciiTheme="minorHAnsi" w:hAnsiTheme="minorHAnsi" w:cstheme="minorHAnsi"/>
          <w:sz w:val="22"/>
          <w:szCs w:val="22"/>
        </w:rPr>
      </w:pPr>
    </w:p>
    <w:p w14:paraId="623B3F70" w14:textId="64EFE079" w:rsidR="00015E07" w:rsidRPr="009C0209" w:rsidRDefault="00015E07" w:rsidP="00B158DF">
      <w:pPr>
        <w:ind w:left="432"/>
        <w:rPr>
          <w:rFonts w:asciiTheme="minorHAnsi" w:hAnsiTheme="minorHAnsi" w:cstheme="minorHAnsi"/>
          <w:sz w:val="22"/>
          <w:szCs w:val="22"/>
        </w:rPr>
      </w:pPr>
      <w:r w:rsidRPr="009C0209">
        <w:rPr>
          <w:rFonts w:asciiTheme="minorHAnsi" w:hAnsiTheme="minorHAnsi" w:cstheme="minorHAnsi"/>
          <w:sz w:val="22"/>
          <w:szCs w:val="22"/>
        </w:rPr>
        <w:t xml:space="preserve">Lestev za vstop v jašek mora biti montirana na steni z </w:t>
      </w:r>
      <w:proofErr w:type="spellStart"/>
      <w:r w:rsidRPr="009C0209">
        <w:rPr>
          <w:rFonts w:asciiTheme="minorHAnsi" w:hAnsiTheme="minorHAnsi" w:cstheme="minorHAnsi"/>
          <w:sz w:val="22"/>
          <w:szCs w:val="22"/>
        </w:rPr>
        <w:t>izvlečnim</w:t>
      </w:r>
      <w:proofErr w:type="spellEnd"/>
      <w:r w:rsidRPr="009C0209">
        <w:rPr>
          <w:rFonts w:asciiTheme="minorHAnsi" w:hAnsiTheme="minorHAnsi" w:cstheme="minorHAnsi"/>
          <w:sz w:val="22"/>
          <w:szCs w:val="22"/>
        </w:rPr>
        <w:t xml:space="preserve"> drogom za pomoč pri vstopu v jašek. Postavitev lestve mora biti takšna, da je pri vstopu v jašek pogled monterja ali vzdrževalca proti smeri vožnje vozil, da so vidna prihajajoča vozila.</w:t>
      </w:r>
    </w:p>
    <w:p w14:paraId="5F041151" w14:textId="77777777" w:rsidR="00015E07" w:rsidRPr="009C0209" w:rsidRDefault="00015E07" w:rsidP="00B158DF">
      <w:pPr>
        <w:ind w:left="432"/>
        <w:rPr>
          <w:rFonts w:asciiTheme="minorHAnsi" w:hAnsiTheme="minorHAnsi" w:cstheme="minorHAnsi"/>
          <w:sz w:val="22"/>
          <w:szCs w:val="22"/>
        </w:rPr>
      </w:pPr>
    </w:p>
    <w:p w14:paraId="4A414762" w14:textId="72840AE1" w:rsidR="00015E07" w:rsidRPr="009C0209" w:rsidRDefault="00015E07" w:rsidP="00015E07">
      <w:pPr>
        <w:ind w:left="432"/>
        <w:rPr>
          <w:rFonts w:asciiTheme="minorHAnsi" w:hAnsiTheme="minorHAnsi" w:cstheme="minorHAnsi"/>
          <w:sz w:val="22"/>
          <w:szCs w:val="22"/>
        </w:rPr>
      </w:pPr>
      <w:r w:rsidRPr="009C0209">
        <w:rPr>
          <w:rFonts w:asciiTheme="minorHAnsi" w:hAnsiTheme="minorHAnsi" w:cstheme="minorHAnsi"/>
          <w:sz w:val="22"/>
          <w:szCs w:val="22"/>
        </w:rPr>
        <w:t>Za ozemljitev se obvezno uporabi valjanec v</w:t>
      </w:r>
      <w:r w:rsidR="001222CB" w:rsidRPr="009C0209">
        <w:rPr>
          <w:rFonts w:asciiTheme="minorHAnsi" w:hAnsiTheme="minorHAnsi" w:cstheme="minorHAnsi"/>
          <w:sz w:val="22"/>
          <w:szCs w:val="22"/>
        </w:rPr>
        <w:t xml:space="preserve"> </w:t>
      </w:r>
      <w:proofErr w:type="spellStart"/>
      <w:r w:rsidR="001222CB" w:rsidRPr="009C0209">
        <w:rPr>
          <w:rFonts w:asciiTheme="minorHAnsi" w:hAnsiTheme="minorHAnsi" w:cstheme="minorHAnsi"/>
          <w:sz w:val="22"/>
          <w:szCs w:val="22"/>
        </w:rPr>
        <w:t>FeZn</w:t>
      </w:r>
      <w:proofErr w:type="spellEnd"/>
      <w:r w:rsidR="001222CB" w:rsidRPr="009C0209">
        <w:rPr>
          <w:rFonts w:asciiTheme="minorHAnsi" w:hAnsiTheme="minorHAnsi" w:cstheme="minorHAnsi"/>
          <w:sz w:val="22"/>
          <w:szCs w:val="22"/>
        </w:rPr>
        <w:t xml:space="preserve"> ali</w:t>
      </w:r>
      <w:r w:rsidRPr="009C0209">
        <w:rPr>
          <w:rFonts w:asciiTheme="minorHAnsi" w:hAnsiTheme="minorHAnsi" w:cstheme="minorHAnsi"/>
          <w:sz w:val="22"/>
          <w:szCs w:val="22"/>
        </w:rPr>
        <w:t xml:space="preserve"> </w:t>
      </w:r>
      <w:r w:rsidR="00BB154E" w:rsidRPr="009C0209">
        <w:rPr>
          <w:rFonts w:asciiTheme="minorHAnsi" w:hAnsiTheme="minorHAnsi" w:cstheme="minorHAnsi"/>
          <w:sz w:val="22"/>
          <w:szCs w:val="22"/>
        </w:rPr>
        <w:t>INOX</w:t>
      </w:r>
      <w:r w:rsidRPr="009C0209">
        <w:rPr>
          <w:rFonts w:asciiTheme="minorHAnsi" w:hAnsiTheme="minorHAnsi" w:cstheme="minorHAnsi"/>
          <w:sz w:val="22"/>
          <w:szCs w:val="22"/>
        </w:rPr>
        <w:t xml:space="preserve"> izvedbi. V jašku naj bo</w:t>
      </w:r>
      <w:r w:rsidR="00BA2515" w:rsidRPr="009C0209">
        <w:rPr>
          <w:rFonts w:asciiTheme="minorHAnsi" w:hAnsiTheme="minorHAnsi" w:cstheme="minorHAnsi"/>
          <w:sz w:val="22"/>
          <w:szCs w:val="22"/>
        </w:rPr>
        <w:t xml:space="preserve"> ozemljitvena zbiralka na steni in valjanec </w:t>
      </w:r>
      <w:r w:rsidRPr="009C0209">
        <w:rPr>
          <w:rFonts w:asciiTheme="minorHAnsi" w:hAnsiTheme="minorHAnsi" w:cstheme="minorHAnsi"/>
          <w:sz w:val="22"/>
          <w:szCs w:val="22"/>
        </w:rPr>
        <w:t xml:space="preserve"> speljan po oboku jaška</w:t>
      </w:r>
      <w:r w:rsidR="00BA2515" w:rsidRPr="009C0209">
        <w:rPr>
          <w:rStyle w:val="Pripombasklic"/>
        </w:rPr>
        <w:t>,</w:t>
      </w:r>
      <w:r w:rsidRPr="009C0209">
        <w:rPr>
          <w:rFonts w:asciiTheme="minorHAnsi" w:hAnsiTheme="minorHAnsi" w:cstheme="minorHAnsi"/>
          <w:sz w:val="22"/>
          <w:szCs w:val="22"/>
        </w:rPr>
        <w:t xml:space="preserve"> tako da ne ovira dostopa do dna jaška in cevi. Vse cevi</w:t>
      </w:r>
      <w:r w:rsidR="00D722EC" w:rsidRPr="009C0209">
        <w:rPr>
          <w:rFonts w:asciiTheme="minorHAnsi" w:hAnsiTheme="minorHAnsi" w:cstheme="minorHAnsi"/>
          <w:sz w:val="22"/>
          <w:szCs w:val="22"/>
        </w:rPr>
        <w:t xml:space="preserve">, ki niso spojene skozi </w:t>
      </w:r>
      <w:r w:rsidR="00C0703D" w:rsidRPr="009C0209">
        <w:rPr>
          <w:rFonts w:asciiTheme="minorHAnsi" w:hAnsiTheme="minorHAnsi" w:cstheme="minorHAnsi"/>
          <w:sz w:val="22"/>
          <w:szCs w:val="22"/>
        </w:rPr>
        <w:t>KJ</w:t>
      </w:r>
      <w:r w:rsidRPr="009C0209">
        <w:rPr>
          <w:rFonts w:asciiTheme="minorHAnsi" w:hAnsiTheme="minorHAnsi" w:cstheme="minorHAnsi"/>
          <w:sz w:val="22"/>
          <w:szCs w:val="22"/>
        </w:rPr>
        <w:t xml:space="preserve"> je </w:t>
      </w:r>
      <w:r w:rsidR="00D722EC" w:rsidRPr="009C0209">
        <w:rPr>
          <w:rFonts w:asciiTheme="minorHAnsi" w:hAnsiTheme="minorHAnsi" w:cstheme="minorHAnsi"/>
          <w:sz w:val="22"/>
          <w:szCs w:val="22"/>
        </w:rPr>
        <w:t>potrebno</w:t>
      </w:r>
      <w:r w:rsidRPr="009C0209">
        <w:rPr>
          <w:rFonts w:asciiTheme="minorHAnsi" w:hAnsiTheme="minorHAnsi" w:cstheme="minorHAnsi"/>
          <w:sz w:val="22"/>
          <w:szCs w:val="22"/>
        </w:rPr>
        <w:t xml:space="preserve"> zatesniti</w:t>
      </w:r>
      <w:r w:rsidR="00E36B54" w:rsidRPr="009C0209">
        <w:rPr>
          <w:rFonts w:asciiTheme="minorHAnsi" w:hAnsiTheme="minorHAnsi" w:cstheme="minorHAnsi"/>
          <w:sz w:val="22"/>
          <w:szCs w:val="22"/>
        </w:rPr>
        <w:t xml:space="preserve"> z namenskimi</w:t>
      </w:r>
      <w:r w:rsidR="00561997" w:rsidRPr="009C0209">
        <w:rPr>
          <w:rFonts w:asciiTheme="minorHAnsi" w:hAnsiTheme="minorHAnsi" w:cstheme="minorHAnsi"/>
          <w:sz w:val="22"/>
          <w:szCs w:val="22"/>
        </w:rPr>
        <w:t xml:space="preserve"> tesnilnimi</w:t>
      </w:r>
      <w:r w:rsidR="00E36B54" w:rsidRPr="009C0209">
        <w:rPr>
          <w:rFonts w:asciiTheme="minorHAnsi" w:hAnsiTheme="minorHAnsi" w:cstheme="minorHAnsi"/>
          <w:sz w:val="22"/>
          <w:szCs w:val="22"/>
        </w:rPr>
        <w:t xml:space="preserve"> čepi</w:t>
      </w:r>
      <w:r w:rsidRPr="009C0209">
        <w:rPr>
          <w:rFonts w:asciiTheme="minorHAnsi" w:hAnsiTheme="minorHAnsi" w:cstheme="minorHAnsi"/>
          <w:sz w:val="22"/>
          <w:szCs w:val="22"/>
        </w:rPr>
        <w:t xml:space="preserve">, tako da so nedostopne za glodavce. </w:t>
      </w:r>
    </w:p>
    <w:p w14:paraId="78C79033" w14:textId="77777777" w:rsidR="00B158DF" w:rsidRPr="009C0209" w:rsidRDefault="00B158DF" w:rsidP="00015E07">
      <w:pPr>
        <w:rPr>
          <w:rFonts w:asciiTheme="minorHAnsi" w:hAnsiTheme="minorHAnsi" w:cstheme="minorHAnsi"/>
          <w:sz w:val="22"/>
          <w:szCs w:val="22"/>
        </w:rPr>
      </w:pPr>
    </w:p>
    <w:p w14:paraId="5393DA29" w14:textId="1655BD20" w:rsidR="00B158DF" w:rsidRPr="009C0209" w:rsidRDefault="00B158DF" w:rsidP="00B158DF">
      <w:pPr>
        <w:ind w:left="432"/>
        <w:rPr>
          <w:rFonts w:asciiTheme="minorHAnsi" w:hAnsiTheme="minorHAnsi" w:cstheme="minorHAnsi"/>
          <w:sz w:val="22"/>
          <w:szCs w:val="22"/>
        </w:rPr>
      </w:pPr>
      <w:r w:rsidRPr="009C0209">
        <w:rPr>
          <w:rFonts w:asciiTheme="minorHAnsi" w:hAnsiTheme="minorHAnsi" w:cstheme="minorHAnsi"/>
          <w:sz w:val="22"/>
          <w:szCs w:val="22"/>
        </w:rPr>
        <w:t xml:space="preserve">Za armirano betonske </w:t>
      </w:r>
      <w:r w:rsidR="00C0703D" w:rsidRPr="009C0209">
        <w:rPr>
          <w:rFonts w:asciiTheme="minorHAnsi" w:hAnsiTheme="minorHAnsi" w:cstheme="minorHAnsi"/>
          <w:sz w:val="22"/>
          <w:szCs w:val="22"/>
        </w:rPr>
        <w:t>KJ</w:t>
      </w:r>
      <w:r w:rsidRPr="009C0209">
        <w:rPr>
          <w:rFonts w:asciiTheme="minorHAnsi" w:hAnsiTheme="minorHAnsi" w:cstheme="minorHAnsi"/>
          <w:sz w:val="22"/>
          <w:szCs w:val="22"/>
        </w:rPr>
        <w:t xml:space="preserve"> je treba izdelati gradbeni načrt, ki vsebuje statični izračun in armaturni načrt ter drugo dokumentacijo, ki je predpisana z veljavno zakonodajo za tovrstno gradnjo.</w:t>
      </w:r>
    </w:p>
    <w:p w14:paraId="03EA05A4" w14:textId="77777777" w:rsidR="006C536F" w:rsidRPr="009C0209" w:rsidRDefault="006C536F" w:rsidP="00B158DF">
      <w:pPr>
        <w:ind w:left="432"/>
        <w:rPr>
          <w:rFonts w:asciiTheme="minorHAnsi" w:hAnsiTheme="minorHAnsi" w:cstheme="minorHAnsi"/>
          <w:sz w:val="22"/>
          <w:szCs w:val="22"/>
        </w:rPr>
      </w:pPr>
    </w:p>
    <w:p w14:paraId="64DFC7AB" w14:textId="77777777" w:rsidR="006C536F" w:rsidRPr="009C0209" w:rsidRDefault="006C536F" w:rsidP="006C536F">
      <w:pPr>
        <w:ind w:left="432"/>
        <w:rPr>
          <w:rFonts w:ascii="Calibri" w:hAnsi="Calibri"/>
          <w:sz w:val="22"/>
          <w:szCs w:val="22"/>
        </w:rPr>
      </w:pPr>
      <w:r w:rsidRPr="009C0209">
        <w:rPr>
          <w:rFonts w:ascii="Calibri" w:hAnsi="Calibri"/>
          <w:sz w:val="22"/>
          <w:szCs w:val="22"/>
        </w:rPr>
        <w:t>Dopustnost odstopanj elektro KJ:</w:t>
      </w:r>
    </w:p>
    <w:p w14:paraId="77FBD4EB" w14:textId="1C858EA4" w:rsidR="006C536F" w:rsidRPr="009C0209" w:rsidRDefault="006C536F" w:rsidP="006C536F">
      <w:pPr>
        <w:ind w:left="432"/>
        <w:rPr>
          <w:rFonts w:ascii="Calibri" w:hAnsi="Calibri"/>
          <w:sz w:val="22"/>
          <w:szCs w:val="22"/>
        </w:rPr>
      </w:pPr>
      <w:r w:rsidRPr="009C0209">
        <w:rPr>
          <w:rFonts w:ascii="Calibri" w:hAnsi="Calibri"/>
          <w:sz w:val="22"/>
          <w:szCs w:val="22"/>
        </w:rPr>
        <w:t>V primeru, da teren, geološke in lokacijske razmere ne omogočajo izvedbo KJ predpisanih dimenzij ali so drugi razlogi kar je odvisno od števila in prereza kablov, napetostnega nivoja, minimalnih delovnih pogojev in dopustnega polmera krivljenja predvidenih kablov je dopustno odstopanje</w:t>
      </w:r>
      <w:r w:rsidR="00CE613E" w:rsidRPr="009C0209">
        <w:rPr>
          <w:rFonts w:ascii="Calibri" w:hAnsi="Calibri"/>
          <w:sz w:val="22"/>
          <w:szCs w:val="22"/>
        </w:rPr>
        <w:t>. Vsako odstopanje mora biti jasno opredeljeno in predstavljeno naročniku. Odstopanje mora odobriti</w:t>
      </w:r>
      <w:r w:rsidRPr="009C0209">
        <w:rPr>
          <w:rFonts w:ascii="Calibri" w:hAnsi="Calibri"/>
          <w:sz w:val="22"/>
          <w:szCs w:val="22"/>
        </w:rPr>
        <w:t xml:space="preserve"> strokovni nadzor in predstavnik Službe za energetiko ali Službe za telekomunikacije.</w:t>
      </w:r>
    </w:p>
    <w:p w14:paraId="38F6C41D" w14:textId="77777777" w:rsidR="006C536F" w:rsidRPr="009C0209" w:rsidRDefault="006C536F" w:rsidP="006C536F">
      <w:pPr>
        <w:rPr>
          <w:rFonts w:asciiTheme="minorHAnsi" w:hAnsiTheme="minorHAnsi" w:cstheme="minorHAnsi"/>
          <w:sz w:val="22"/>
          <w:szCs w:val="22"/>
        </w:rPr>
      </w:pPr>
    </w:p>
    <w:p w14:paraId="068F63CF" w14:textId="2FC0F385" w:rsidR="008546AE" w:rsidRPr="009C0209" w:rsidRDefault="008546AE" w:rsidP="00CA7197">
      <w:pPr>
        <w:pStyle w:val="Naslov2"/>
        <w:spacing w:after="120"/>
        <w:ind w:left="578" w:hanging="578"/>
        <w:rPr>
          <w:sz w:val="22"/>
          <w:szCs w:val="24"/>
        </w:rPr>
      </w:pPr>
      <w:bookmarkStart w:id="21" w:name="_Toc227840036"/>
      <w:r w:rsidRPr="009C0209">
        <w:rPr>
          <w:sz w:val="22"/>
          <w:szCs w:val="24"/>
        </w:rPr>
        <w:t>TELEKOMUNIKACIJSKI KABELSKI JAŠEK</w:t>
      </w:r>
      <w:r w:rsidR="009401A9" w:rsidRPr="009C0209">
        <w:rPr>
          <w:sz w:val="22"/>
          <w:szCs w:val="24"/>
        </w:rPr>
        <w:t xml:space="preserve"> (TKJ)</w:t>
      </w:r>
      <w:bookmarkEnd w:id="21"/>
    </w:p>
    <w:p w14:paraId="54C9BB31" w14:textId="784B6374" w:rsidR="008546AE" w:rsidRPr="009C0209" w:rsidRDefault="00DB00E3" w:rsidP="00395E2A">
      <w:pPr>
        <w:ind w:left="576"/>
        <w:rPr>
          <w:rFonts w:ascii="Calibri" w:hAnsi="Calibri"/>
          <w:sz w:val="22"/>
          <w:szCs w:val="22"/>
        </w:rPr>
      </w:pPr>
      <w:r w:rsidRPr="009C0209">
        <w:rPr>
          <w:rFonts w:ascii="Calibri" w:hAnsi="Calibri"/>
          <w:sz w:val="22"/>
          <w:szCs w:val="22"/>
        </w:rPr>
        <w:t xml:space="preserve">Telekomunikacijski </w:t>
      </w:r>
      <w:r w:rsidR="00C0703D" w:rsidRPr="009C0209">
        <w:rPr>
          <w:rFonts w:ascii="Calibri" w:hAnsi="Calibri"/>
          <w:sz w:val="22"/>
          <w:szCs w:val="22"/>
        </w:rPr>
        <w:t>KJ</w:t>
      </w:r>
      <w:r w:rsidRPr="009C0209">
        <w:rPr>
          <w:rFonts w:ascii="Calibri" w:hAnsi="Calibri"/>
          <w:sz w:val="22"/>
          <w:szCs w:val="22"/>
        </w:rPr>
        <w:t xml:space="preserve"> so del sistema </w:t>
      </w:r>
      <w:r w:rsidR="00C0703D" w:rsidRPr="009C0209">
        <w:rPr>
          <w:rFonts w:ascii="Calibri" w:hAnsi="Calibri"/>
          <w:sz w:val="22"/>
          <w:szCs w:val="22"/>
        </w:rPr>
        <w:t>KK</w:t>
      </w:r>
      <w:r w:rsidRPr="009C0209">
        <w:rPr>
          <w:rFonts w:ascii="Calibri" w:hAnsi="Calibri"/>
          <w:sz w:val="22"/>
          <w:szCs w:val="22"/>
        </w:rPr>
        <w:t xml:space="preserve">. </w:t>
      </w:r>
      <w:bookmarkStart w:id="22" w:name="_Hlk195260110"/>
      <w:r w:rsidR="00582D31" w:rsidRPr="009C0209">
        <w:rPr>
          <w:rFonts w:ascii="Calibri" w:hAnsi="Calibri"/>
          <w:sz w:val="22"/>
          <w:szCs w:val="22"/>
        </w:rPr>
        <w:t xml:space="preserve">TKJ </w:t>
      </w:r>
      <w:r w:rsidR="008546AE" w:rsidRPr="009C0209">
        <w:rPr>
          <w:rFonts w:ascii="Calibri" w:hAnsi="Calibri"/>
          <w:sz w:val="22"/>
          <w:szCs w:val="22"/>
        </w:rPr>
        <w:t>so notranjih dimenzij 2</w:t>
      </w:r>
      <w:r w:rsidR="00526BC4" w:rsidRPr="009C0209">
        <w:rPr>
          <w:rFonts w:ascii="Calibri" w:hAnsi="Calibri"/>
          <w:sz w:val="22"/>
          <w:szCs w:val="22"/>
        </w:rPr>
        <w:t>m</w:t>
      </w:r>
      <w:r w:rsidR="008546AE" w:rsidRPr="009C0209">
        <w:rPr>
          <w:rFonts w:ascii="Calibri" w:hAnsi="Calibri"/>
          <w:sz w:val="22"/>
          <w:szCs w:val="22"/>
        </w:rPr>
        <w:t xml:space="preserve"> x 1,5</w:t>
      </w:r>
      <w:r w:rsidR="00526BC4" w:rsidRPr="009C0209">
        <w:rPr>
          <w:rFonts w:ascii="Calibri" w:hAnsi="Calibri"/>
          <w:sz w:val="22"/>
          <w:szCs w:val="22"/>
        </w:rPr>
        <w:t>m</w:t>
      </w:r>
      <w:r w:rsidR="008546AE" w:rsidRPr="009C0209">
        <w:rPr>
          <w:rFonts w:ascii="Calibri" w:hAnsi="Calibri"/>
          <w:sz w:val="22"/>
          <w:szCs w:val="22"/>
        </w:rPr>
        <w:t xml:space="preserve"> x 1,9m (dolžina x širina x globina).</w:t>
      </w:r>
      <w:bookmarkEnd w:id="22"/>
    </w:p>
    <w:p w14:paraId="0E6CFBED" w14:textId="77777777" w:rsidR="00183A27" w:rsidRPr="009C0209" w:rsidRDefault="00183A27" w:rsidP="005A242B">
      <w:pPr>
        <w:rPr>
          <w:rFonts w:ascii="Calibri" w:hAnsi="Calibri"/>
          <w:sz w:val="22"/>
          <w:szCs w:val="22"/>
        </w:rPr>
      </w:pPr>
    </w:p>
    <w:p w14:paraId="62827D77" w14:textId="6F71F38F" w:rsidR="000C4430" w:rsidRPr="009C0209" w:rsidRDefault="008546AE" w:rsidP="00395E2A">
      <w:pPr>
        <w:ind w:left="576"/>
        <w:rPr>
          <w:rFonts w:ascii="Calibri" w:hAnsi="Calibri"/>
          <w:sz w:val="22"/>
          <w:szCs w:val="22"/>
        </w:rPr>
      </w:pPr>
      <w:r w:rsidRPr="009C0209">
        <w:rPr>
          <w:rFonts w:ascii="Calibri" w:hAnsi="Calibri"/>
          <w:sz w:val="22"/>
          <w:szCs w:val="22"/>
        </w:rPr>
        <w:t>V zgornji betonski plošči je odprtina</w:t>
      </w:r>
      <w:r w:rsidR="00E93F67" w:rsidRPr="009C0209">
        <w:rPr>
          <w:rFonts w:ascii="Calibri" w:hAnsi="Calibri"/>
          <w:sz w:val="22"/>
          <w:szCs w:val="22"/>
        </w:rPr>
        <w:t xml:space="preserve"> s pokrovom</w:t>
      </w:r>
      <w:r w:rsidRPr="009C0209">
        <w:rPr>
          <w:rFonts w:ascii="Calibri" w:hAnsi="Calibri"/>
          <w:sz w:val="22"/>
          <w:szCs w:val="22"/>
        </w:rPr>
        <w:t xml:space="preserve"> za vstopanje v </w:t>
      </w:r>
      <w:r w:rsidR="00C0703D" w:rsidRPr="009C0209">
        <w:rPr>
          <w:rFonts w:ascii="Calibri" w:hAnsi="Calibri"/>
          <w:sz w:val="22"/>
          <w:szCs w:val="22"/>
        </w:rPr>
        <w:t>KJ</w:t>
      </w:r>
      <w:r w:rsidRPr="009C0209">
        <w:rPr>
          <w:rFonts w:ascii="Calibri" w:hAnsi="Calibri"/>
          <w:sz w:val="22"/>
          <w:szCs w:val="22"/>
        </w:rPr>
        <w:t xml:space="preserve">. Vgradnja pokrova </w:t>
      </w:r>
      <w:r w:rsidR="00C0703D" w:rsidRPr="009C0209">
        <w:rPr>
          <w:rFonts w:ascii="Calibri" w:hAnsi="Calibri"/>
          <w:sz w:val="22"/>
          <w:szCs w:val="22"/>
        </w:rPr>
        <w:t>KJ</w:t>
      </w:r>
      <w:r w:rsidRPr="009C0209">
        <w:rPr>
          <w:rFonts w:ascii="Calibri" w:hAnsi="Calibri"/>
          <w:sz w:val="22"/>
          <w:szCs w:val="22"/>
        </w:rPr>
        <w:t xml:space="preserve"> se lahko izvede na zgornjo ploščo jaška ali na podaljšan vrat vhodne odprtine </w:t>
      </w:r>
      <w:r w:rsidR="00C0703D" w:rsidRPr="009C0209">
        <w:rPr>
          <w:rFonts w:ascii="Calibri" w:hAnsi="Calibri"/>
          <w:sz w:val="22"/>
          <w:szCs w:val="22"/>
        </w:rPr>
        <w:t>KJ</w:t>
      </w:r>
      <w:r w:rsidRPr="009C0209">
        <w:rPr>
          <w:rFonts w:ascii="Calibri" w:hAnsi="Calibri"/>
          <w:sz w:val="22"/>
          <w:szCs w:val="22"/>
        </w:rPr>
        <w:t xml:space="preserve"> kar je odvisno od konfiguracije terena. Lokacija pokrova jaška </w:t>
      </w:r>
      <w:r w:rsidR="000A33D9" w:rsidRPr="009C0209">
        <w:rPr>
          <w:rFonts w:ascii="Calibri" w:hAnsi="Calibri"/>
          <w:sz w:val="22"/>
          <w:szCs w:val="22"/>
        </w:rPr>
        <w:t>je</w:t>
      </w:r>
      <w:r w:rsidRPr="009C0209">
        <w:rPr>
          <w:rFonts w:ascii="Calibri" w:hAnsi="Calibri"/>
          <w:sz w:val="22"/>
          <w:szCs w:val="22"/>
        </w:rPr>
        <w:t xml:space="preserve"> na robu </w:t>
      </w:r>
      <w:r w:rsidR="00C0703D" w:rsidRPr="009C0209">
        <w:rPr>
          <w:rFonts w:ascii="Calibri" w:hAnsi="Calibri"/>
          <w:sz w:val="22"/>
          <w:szCs w:val="22"/>
        </w:rPr>
        <w:t>KK</w:t>
      </w:r>
      <w:r w:rsidRPr="009C0209">
        <w:rPr>
          <w:rFonts w:ascii="Calibri" w:hAnsi="Calibri"/>
          <w:sz w:val="22"/>
          <w:szCs w:val="22"/>
        </w:rPr>
        <w:t xml:space="preserve">. Pokrov </w:t>
      </w:r>
      <w:r w:rsidR="00C0703D" w:rsidRPr="009C0209">
        <w:rPr>
          <w:rFonts w:ascii="Calibri" w:hAnsi="Calibri"/>
          <w:sz w:val="22"/>
          <w:szCs w:val="22"/>
        </w:rPr>
        <w:t>KK</w:t>
      </w:r>
      <w:r w:rsidRPr="009C0209">
        <w:rPr>
          <w:rFonts w:ascii="Calibri" w:hAnsi="Calibri"/>
          <w:sz w:val="22"/>
          <w:szCs w:val="22"/>
        </w:rPr>
        <w:t xml:space="preserve"> je sestavljen iz pokrov</w:t>
      </w:r>
      <w:r w:rsidR="00120957" w:rsidRPr="009C0209">
        <w:rPr>
          <w:rFonts w:ascii="Calibri" w:hAnsi="Calibri"/>
          <w:sz w:val="22"/>
          <w:szCs w:val="22"/>
        </w:rPr>
        <w:t>ov</w:t>
      </w:r>
      <w:r w:rsidRPr="009C0209">
        <w:rPr>
          <w:rFonts w:ascii="Calibri" w:hAnsi="Calibri"/>
          <w:sz w:val="22"/>
          <w:szCs w:val="22"/>
        </w:rPr>
        <w:t>, okvira in tesnila. Okvir kabelskega pokrova se vgradi v zgornjo nosilno ploščo</w:t>
      </w:r>
      <w:r w:rsidR="00C0703D" w:rsidRPr="009C0209">
        <w:rPr>
          <w:rFonts w:ascii="Calibri" w:hAnsi="Calibri"/>
          <w:sz w:val="22"/>
          <w:szCs w:val="22"/>
        </w:rPr>
        <w:t xml:space="preserve"> </w:t>
      </w:r>
      <w:r w:rsidRPr="009C0209">
        <w:rPr>
          <w:rFonts w:ascii="Calibri" w:hAnsi="Calibri"/>
          <w:sz w:val="22"/>
          <w:szCs w:val="22"/>
        </w:rPr>
        <w:t xml:space="preserve">jaška. </w:t>
      </w:r>
      <w:bookmarkStart w:id="23" w:name="_Hlk195260548"/>
    </w:p>
    <w:p w14:paraId="7892722D" w14:textId="77777777" w:rsidR="000C4430" w:rsidRPr="009C0209" w:rsidRDefault="000C4430" w:rsidP="00395E2A">
      <w:pPr>
        <w:ind w:left="576"/>
        <w:rPr>
          <w:rFonts w:ascii="Calibri" w:hAnsi="Calibri"/>
          <w:sz w:val="22"/>
          <w:szCs w:val="22"/>
        </w:rPr>
      </w:pPr>
    </w:p>
    <w:p w14:paraId="19288932" w14:textId="58AF8417" w:rsidR="00395E2A" w:rsidRPr="009C0209" w:rsidRDefault="000C4430" w:rsidP="00AC5E8D">
      <w:pPr>
        <w:ind w:left="576"/>
        <w:rPr>
          <w:rFonts w:asciiTheme="minorHAnsi" w:hAnsiTheme="minorHAnsi" w:cstheme="minorHAnsi"/>
          <w:sz w:val="22"/>
          <w:szCs w:val="22"/>
        </w:rPr>
      </w:pPr>
      <w:bookmarkStart w:id="24" w:name="_Hlk203994374"/>
      <w:bookmarkEnd w:id="23"/>
      <w:r w:rsidRPr="009C0209">
        <w:rPr>
          <w:rFonts w:asciiTheme="minorHAnsi" w:hAnsiTheme="minorHAnsi" w:cstheme="minorHAnsi"/>
          <w:sz w:val="22"/>
          <w:szCs w:val="22"/>
        </w:rPr>
        <w:t xml:space="preserve">Pokrov </w:t>
      </w:r>
      <w:r w:rsidR="00C0703D" w:rsidRPr="009C0209">
        <w:rPr>
          <w:rFonts w:asciiTheme="minorHAnsi" w:hAnsiTheme="minorHAnsi" w:cstheme="minorHAnsi"/>
          <w:sz w:val="22"/>
          <w:szCs w:val="22"/>
        </w:rPr>
        <w:t>KJ</w:t>
      </w:r>
      <w:r w:rsidRPr="009C0209">
        <w:rPr>
          <w:rFonts w:asciiTheme="minorHAnsi" w:hAnsiTheme="minorHAnsi" w:cstheme="minorHAnsi"/>
          <w:sz w:val="22"/>
          <w:szCs w:val="22"/>
        </w:rPr>
        <w:t xml:space="preserve"> je nosilnosti 125 kN za nevozne površine z okvirjem in dvema snemljivima prečkama skladno z SIST EN 124‐2:2015</w:t>
      </w:r>
      <w:r w:rsidR="00484D29" w:rsidRPr="009C0209">
        <w:rPr>
          <w:rFonts w:asciiTheme="minorHAnsi" w:hAnsiTheme="minorHAnsi" w:cstheme="minorHAnsi"/>
          <w:sz w:val="22"/>
          <w:szCs w:val="22"/>
        </w:rPr>
        <w:t>.</w:t>
      </w:r>
      <w:r w:rsidRPr="009C0209">
        <w:rPr>
          <w:rFonts w:asciiTheme="minorHAnsi" w:hAnsiTheme="minorHAnsi" w:cstheme="minorHAnsi"/>
          <w:sz w:val="22"/>
          <w:szCs w:val="22"/>
        </w:rPr>
        <w:t xml:space="preserve"> </w:t>
      </w:r>
      <w:r w:rsidR="00484D29" w:rsidRPr="009C0209">
        <w:rPr>
          <w:rFonts w:asciiTheme="minorHAnsi" w:hAnsiTheme="minorHAnsi" w:cstheme="minorHAnsi"/>
          <w:sz w:val="22"/>
          <w:szCs w:val="22"/>
        </w:rPr>
        <w:t>V</w:t>
      </w:r>
      <w:r w:rsidRPr="009C0209">
        <w:rPr>
          <w:rFonts w:asciiTheme="minorHAnsi" w:hAnsiTheme="minorHAnsi" w:cstheme="minorHAnsi"/>
          <w:sz w:val="22"/>
          <w:szCs w:val="22"/>
        </w:rPr>
        <w:t>grajeni</w:t>
      </w:r>
      <w:r w:rsidR="00484D29" w:rsidRPr="009C0209">
        <w:rPr>
          <w:rFonts w:asciiTheme="minorHAnsi" w:hAnsiTheme="minorHAnsi" w:cstheme="minorHAnsi"/>
          <w:sz w:val="22"/>
          <w:szCs w:val="22"/>
        </w:rPr>
        <w:t xml:space="preserve"> so</w:t>
      </w:r>
      <w:r w:rsidRPr="009C0209">
        <w:rPr>
          <w:rFonts w:asciiTheme="minorHAnsi" w:hAnsiTheme="minorHAnsi" w:cstheme="minorHAnsi"/>
          <w:sz w:val="22"/>
          <w:szCs w:val="22"/>
        </w:rPr>
        <w:t xml:space="preserve"> tr</w:t>
      </w:r>
      <w:r w:rsidR="00484D29" w:rsidRPr="009C0209">
        <w:rPr>
          <w:rFonts w:asciiTheme="minorHAnsi" w:hAnsiTheme="minorHAnsi" w:cstheme="minorHAnsi"/>
          <w:sz w:val="22"/>
          <w:szCs w:val="22"/>
        </w:rPr>
        <w:t>ije pokrovi iz</w:t>
      </w:r>
      <w:r w:rsidRPr="009C0209">
        <w:rPr>
          <w:rFonts w:asciiTheme="minorHAnsi" w:hAnsiTheme="minorHAnsi" w:cstheme="minorHAnsi"/>
          <w:sz w:val="22"/>
          <w:szCs w:val="22"/>
        </w:rPr>
        <w:t xml:space="preserve"> litoželez</w:t>
      </w:r>
      <w:r w:rsidR="00484D29" w:rsidRPr="009C0209">
        <w:rPr>
          <w:rFonts w:asciiTheme="minorHAnsi" w:hAnsiTheme="minorHAnsi" w:cstheme="minorHAnsi"/>
          <w:sz w:val="22"/>
          <w:szCs w:val="22"/>
        </w:rPr>
        <w:t>ne</w:t>
      </w:r>
      <w:r w:rsidRPr="009C0209">
        <w:rPr>
          <w:rFonts w:asciiTheme="minorHAnsi" w:hAnsiTheme="minorHAnsi" w:cstheme="minorHAnsi"/>
          <w:sz w:val="22"/>
          <w:szCs w:val="22"/>
        </w:rPr>
        <w:t>-LTŽ</w:t>
      </w:r>
      <w:r w:rsidR="00484D29" w:rsidRPr="009C0209">
        <w:rPr>
          <w:rFonts w:asciiTheme="minorHAnsi" w:hAnsiTheme="minorHAnsi" w:cstheme="minorHAnsi"/>
          <w:sz w:val="22"/>
          <w:szCs w:val="22"/>
        </w:rPr>
        <w:t xml:space="preserve"> modularne litine ali iz</w:t>
      </w:r>
      <w:r w:rsidR="003E56A6" w:rsidRPr="009C0209">
        <w:rPr>
          <w:rFonts w:asciiTheme="minorHAnsi" w:hAnsiTheme="minorHAnsi" w:cstheme="minorHAnsi"/>
          <w:sz w:val="22"/>
          <w:szCs w:val="22"/>
        </w:rPr>
        <w:t xml:space="preserve"> umetnega</w:t>
      </w:r>
      <w:r w:rsidR="00484D29" w:rsidRPr="009C0209">
        <w:rPr>
          <w:rFonts w:asciiTheme="minorHAnsi" w:hAnsiTheme="minorHAnsi" w:cstheme="minorHAnsi"/>
          <w:sz w:val="22"/>
          <w:szCs w:val="22"/>
        </w:rPr>
        <w:t xml:space="preserve"> kompozitnega materiala</w:t>
      </w:r>
      <w:r w:rsidRPr="009C0209">
        <w:rPr>
          <w:rFonts w:asciiTheme="minorHAnsi" w:hAnsiTheme="minorHAnsi" w:cstheme="minorHAnsi"/>
          <w:sz w:val="22"/>
          <w:szCs w:val="22"/>
        </w:rPr>
        <w:t xml:space="preserve"> dimenzij</w:t>
      </w:r>
      <w:r w:rsidR="00484D29" w:rsidRPr="009C0209">
        <w:rPr>
          <w:rFonts w:asciiTheme="minorHAnsi" w:hAnsiTheme="minorHAnsi" w:cstheme="minorHAnsi"/>
          <w:sz w:val="22"/>
          <w:szCs w:val="22"/>
        </w:rPr>
        <w:t xml:space="preserve"> </w:t>
      </w:r>
      <w:r w:rsidRPr="009C0209">
        <w:rPr>
          <w:rFonts w:asciiTheme="minorHAnsi" w:hAnsiTheme="minorHAnsi" w:cstheme="minorHAnsi"/>
          <w:sz w:val="22"/>
          <w:szCs w:val="22"/>
        </w:rPr>
        <w:t>3 x 80</w:t>
      </w:r>
      <w:r w:rsidR="00615811" w:rsidRPr="009C0209">
        <w:rPr>
          <w:rFonts w:asciiTheme="minorHAnsi" w:hAnsiTheme="minorHAnsi" w:cstheme="minorHAnsi"/>
          <w:sz w:val="22"/>
          <w:szCs w:val="22"/>
        </w:rPr>
        <w:t>c</w:t>
      </w:r>
      <w:r w:rsidRPr="009C0209">
        <w:rPr>
          <w:rFonts w:asciiTheme="minorHAnsi" w:hAnsiTheme="minorHAnsi" w:cstheme="minorHAnsi"/>
          <w:sz w:val="22"/>
          <w:szCs w:val="22"/>
        </w:rPr>
        <w:t>m x 50</w:t>
      </w:r>
      <w:r w:rsidR="00615811" w:rsidRPr="009C0209">
        <w:rPr>
          <w:rFonts w:asciiTheme="minorHAnsi" w:hAnsiTheme="minorHAnsi" w:cstheme="minorHAnsi"/>
          <w:sz w:val="22"/>
          <w:szCs w:val="22"/>
        </w:rPr>
        <w:t>c</w:t>
      </w:r>
      <w:r w:rsidRPr="009C0209">
        <w:rPr>
          <w:rFonts w:asciiTheme="minorHAnsi" w:hAnsiTheme="minorHAnsi" w:cstheme="minorHAnsi"/>
          <w:sz w:val="22"/>
          <w:szCs w:val="22"/>
        </w:rPr>
        <w:t>m.</w:t>
      </w:r>
      <w:bookmarkEnd w:id="24"/>
      <w:r w:rsidRPr="009C0209">
        <w:rPr>
          <w:rFonts w:asciiTheme="minorHAnsi" w:hAnsiTheme="minorHAnsi" w:cstheme="minorHAnsi"/>
          <w:sz w:val="22"/>
          <w:szCs w:val="22"/>
        </w:rPr>
        <w:t xml:space="preserve"> Pokrov </w:t>
      </w:r>
      <w:r w:rsidR="00C0703D" w:rsidRPr="009C0209">
        <w:rPr>
          <w:rFonts w:asciiTheme="minorHAnsi" w:hAnsiTheme="minorHAnsi" w:cstheme="minorHAnsi"/>
          <w:sz w:val="22"/>
          <w:szCs w:val="22"/>
        </w:rPr>
        <w:t>KJ</w:t>
      </w:r>
      <w:r w:rsidRPr="009C0209">
        <w:rPr>
          <w:rFonts w:asciiTheme="minorHAnsi" w:hAnsiTheme="minorHAnsi" w:cstheme="minorHAnsi"/>
          <w:sz w:val="22"/>
          <w:szCs w:val="22"/>
        </w:rPr>
        <w:t xml:space="preserve"> zapira vstopno odrtino jaška tako, da se nalega na ožlebljeni okvir</w:t>
      </w:r>
      <w:r w:rsidR="00665BA6" w:rsidRPr="009C0209">
        <w:rPr>
          <w:rFonts w:asciiTheme="minorHAnsi" w:hAnsiTheme="minorHAnsi" w:cstheme="minorHAnsi"/>
          <w:sz w:val="22"/>
          <w:szCs w:val="22"/>
        </w:rPr>
        <w:t xml:space="preserve"> s tesnilom</w:t>
      </w:r>
      <w:r w:rsidRPr="009C0209">
        <w:rPr>
          <w:rFonts w:asciiTheme="minorHAnsi" w:hAnsiTheme="minorHAnsi" w:cstheme="minorHAnsi"/>
          <w:sz w:val="22"/>
          <w:szCs w:val="22"/>
        </w:rPr>
        <w:t xml:space="preserve">. Tesnilo med pokrovom in okvirjem je namenjeno preprečevanju vdoru vode in nesnage v </w:t>
      </w:r>
      <w:r w:rsidR="00C0703D" w:rsidRPr="009C0209">
        <w:rPr>
          <w:rFonts w:asciiTheme="minorHAnsi" w:hAnsiTheme="minorHAnsi" w:cstheme="minorHAnsi"/>
          <w:sz w:val="22"/>
          <w:szCs w:val="22"/>
        </w:rPr>
        <w:t>KJ</w:t>
      </w:r>
      <w:r w:rsidRPr="009C0209">
        <w:rPr>
          <w:rFonts w:asciiTheme="minorHAnsi" w:hAnsiTheme="minorHAnsi" w:cstheme="minorHAnsi"/>
          <w:sz w:val="22"/>
          <w:szCs w:val="22"/>
        </w:rPr>
        <w:t xml:space="preserve">. Pokrov </w:t>
      </w:r>
      <w:r w:rsidR="00C0703D" w:rsidRPr="009C0209">
        <w:rPr>
          <w:rFonts w:asciiTheme="minorHAnsi" w:hAnsiTheme="minorHAnsi" w:cstheme="minorHAnsi"/>
          <w:sz w:val="22"/>
          <w:szCs w:val="22"/>
        </w:rPr>
        <w:t>KJ</w:t>
      </w:r>
      <w:r w:rsidRPr="009C0209">
        <w:rPr>
          <w:rFonts w:asciiTheme="minorHAnsi" w:hAnsiTheme="minorHAnsi" w:cstheme="minorHAnsi"/>
          <w:sz w:val="22"/>
          <w:szCs w:val="22"/>
        </w:rPr>
        <w:t xml:space="preserve"> mora biti izdelan tako, da v primeru vožnje vozila čez pokrov ne more priti do odprtja ali vibriranja pokrova in mora imeti vgrajeno prijemalo za dvig z ustreznim </w:t>
      </w:r>
      <w:r w:rsidRPr="009C0209">
        <w:rPr>
          <w:rFonts w:asciiTheme="minorHAnsi" w:hAnsiTheme="minorHAnsi" w:cstheme="minorHAnsi"/>
          <w:sz w:val="22"/>
          <w:szCs w:val="22"/>
        </w:rPr>
        <w:lastRenderedPageBreak/>
        <w:t>orodjem.</w:t>
      </w:r>
      <w:r w:rsidR="0055044D" w:rsidRPr="009C0209">
        <w:rPr>
          <w:rFonts w:asciiTheme="minorHAnsi" w:hAnsiTheme="minorHAnsi" w:cstheme="minorHAnsi"/>
          <w:sz w:val="22"/>
          <w:szCs w:val="22"/>
        </w:rPr>
        <w:t xml:space="preserve"> </w:t>
      </w:r>
      <w:r w:rsidRPr="009C0209">
        <w:rPr>
          <w:rFonts w:asciiTheme="minorHAnsi" w:hAnsiTheme="minorHAnsi" w:cstheme="minorHAnsi"/>
          <w:sz w:val="22"/>
          <w:szCs w:val="22"/>
        </w:rPr>
        <w:t xml:space="preserve"> Na zgornjem delu pokrova mora biti ime proizvajalca in oznaka standarda ter oznaka nosilnosti.</w:t>
      </w:r>
      <w:bookmarkStart w:id="25" w:name="_Hlk178062591"/>
      <w:bookmarkStart w:id="26" w:name="_Hlk195258129"/>
      <w:r w:rsidR="004D0143" w:rsidRPr="009C0209">
        <w:rPr>
          <w:rFonts w:asciiTheme="minorHAnsi" w:hAnsiTheme="minorHAnsi" w:cstheme="minorHAnsi"/>
          <w:sz w:val="22"/>
          <w:szCs w:val="22"/>
        </w:rPr>
        <w:t xml:space="preserve"> Pokrovi morajo imeti ustrezne certifikate skladno z veljavnimi predpisi v RS, ki morajo biti potrjeni ter certificirani s strani neodvisne inštitucije akreditirane za izvajanje nadzora nad temi proizvodi.</w:t>
      </w:r>
      <w:r w:rsidR="0055044D" w:rsidRPr="009C0209">
        <w:rPr>
          <w:rFonts w:asciiTheme="minorHAnsi" w:hAnsiTheme="minorHAnsi" w:cstheme="minorHAnsi"/>
          <w:sz w:val="22"/>
          <w:szCs w:val="22"/>
        </w:rPr>
        <w:t xml:space="preserve"> V primeru, da so pokrovi pritrjeni z vijaki, morajo biti vijaki izdelani iz </w:t>
      </w:r>
      <w:r w:rsidR="00BB154E" w:rsidRPr="009C0209">
        <w:rPr>
          <w:rFonts w:asciiTheme="minorHAnsi" w:hAnsiTheme="minorHAnsi" w:cstheme="minorHAnsi"/>
          <w:sz w:val="22"/>
          <w:szCs w:val="22"/>
        </w:rPr>
        <w:t>INOX</w:t>
      </w:r>
      <w:r w:rsidR="009610C1" w:rsidRPr="009C0209">
        <w:rPr>
          <w:rFonts w:asciiTheme="minorHAnsi" w:hAnsiTheme="minorHAnsi" w:cstheme="minorHAnsi"/>
          <w:sz w:val="22"/>
          <w:szCs w:val="22"/>
        </w:rPr>
        <w:t>.</w:t>
      </w:r>
    </w:p>
    <w:bookmarkEnd w:id="25"/>
    <w:bookmarkEnd w:id="26"/>
    <w:p w14:paraId="41B42B09" w14:textId="77777777" w:rsidR="00E320F3" w:rsidRPr="009C0209" w:rsidRDefault="00E320F3" w:rsidP="006C47CA">
      <w:pPr>
        <w:rPr>
          <w:rFonts w:ascii="Calibri" w:hAnsi="Calibri"/>
          <w:sz w:val="22"/>
          <w:szCs w:val="22"/>
        </w:rPr>
      </w:pPr>
    </w:p>
    <w:p w14:paraId="3856E0FC" w14:textId="22148AA3" w:rsidR="00E320F3" w:rsidRPr="009C0209" w:rsidRDefault="00E320F3" w:rsidP="00395E2A">
      <w:pPr>
        <w:ind w:left="576"/>
        <w:rPr>
          <w:rFonts w:ascii="Calibri" w:hAnsi="Calibri"/>
          <w:sz w:val="22"/>
          <w:szCs w:val="22"/>
        </w:rPr>
      </w:pPr>
      <w:r w:rsidRPr="009C0209">
        <w:rPr>
          <w:rFonts w:ascii="Calibri" w:hAnsi="Calibri"/>
          <w:sz w:val="22"/>
          <w:szCs w:val="22"/>
        </w:rPr>
        <w:t xml:space="preserve">Največja dopustna razdalja med dvema </w:t>
      </w:r>
      <w:r w:rsidR="00C0703D" w:rsidRPr="009C0209">
        <w:rPr>
          <w:rFonts w:ascii="Calibri" w:hAnsi="Calibri"/>
          <w:sz w:val="22"/>
          <w:szCs w:val="22"/>
        </w:rPr>
        <w:t>TKJ</w:t>
      </w:r>
      <w:r w:rsidRPr="009C0209">
        <w:rPr>
          <w:rFonts w:ascii="Calibri" w:hAnsi="Calibri"/>
          <w:sz w:val="22"/>
          <w:szCs w:val="22"/>
        </w:rPr>
        <w:t xml:space="preserve"> </w:t>
      </w:r>
      <w:r w:rsidR="00905C5E" w:rsidRPr="009C0209">
        <w:rPr>
          <w:rFonts w:ascii="Calibri" w:hAnsi="Calibri"/>
          <w:sz w:val="22"/>
          <w:szCs w:val="22"/>
        </w:rPr>
        <w:t>je</w:t>
      </w:r>
      <w:r w:rsidRPr="009C0209">
        <w:rPr>
          <w:rFonts w:ascii="Calibri" w:hAnsi="Calibri"/>
          <w:sz w:val="22"/>
          <w:szCs w:val="22"/>
        </w:rPr>
        <w:t xml:space="preserve"> 500</w:t>
      </w:r>
      <w:r w:rsidR="00D4198C" w:rsidRPr="009C0209">
        <w:rPr>
          <w:rFonts w:ascii="Calibri" w:hAnsi="Calibri"/>
          <w:sz w:val="22"/>
          <w:szCs w:val="22"/>
        </w:rPr>
        <w:t xml:space="preserve"> </w:t>
      </w:r>
      <w:r w:rsidRPr="009C0209">
        <w:rPr>
          <w:rFonts w:ascii="Calibri" w:hAnsi="Calibri"/>
          <w:sz w:val="22"/>
          <w:szCs w:val="22"/>
        </w:rPr>
        <w:t>m.</w:t>
      </w:r>
    </w:p>
    <w:p w14:paraId="3FED1E6C" w14:textId="77777777" w:rsidR="00381564" w:rsidRPr="009C0209" w:rsidRDefault="00381564" w:rsidP="00395E2A">
      <w:pPr>
        <w:ind w:left="576"/>
        <w:rPr>
          <w:rFonts w:ascii="Calibri" w:hAnsi="Calibri"/>
          <w:sz w:val="22"/>
          <w:szCs w:val="22"/>
        </w:rPr>
      </w:pPr>
    </w:p>
    <w:p w14:paraId="5F2B485B" w14:textId="091742D8" w:rsidR="00050823" w:rsidRPr="009C0209" w:rsidRDefault="000669FF" w:rsidP="006E1FFB">
      <w:pPr>
        <w:ind w:firstLine="576"/>
        <w:rPr>
          <w:rFonts w:ascii="Calibri" w:hAnsi="Calibri"/>
          <w:sz w:val="22"/>
          <w:szCs w:val="22"/>
        </w:rPr>
      </w:pPr>
      <w:bookmarkStart w:id="27" w:name="_Hlk195020756"/>
      <w:r w:rsidRPr="009C0209">
        <w:rPr>
          <w:rFonts w:ascii="Calibri" w:hAnsi="Calibri"/>
          <w:sz w:val="22"/>
          <w:szCs w:val="22"/>
        </w:rPr>
        <w:t xml:space="preserve">Slika 10. </w:t>
      </w:r>
      <w:r w:rsidR="00C0703D" w:rsidRPr="009C0209">
        <w:rPr>
          <w:rFonts w:ascii="Calibri" w:hAnsi="Calibri"/>
          <w:sz w:val="22"/>
          <w:szCs w:val="22"/>
        </w:rPr>
        <w:t>TKJ</w:t>
      </w:r>
      <w:r w:rsidR="00381564" w:rsidRPr="009C0209">
        <w:rPr>
          <w:rFonts w:ascii="Calibri" w:hAnsi="Calibri"/>
          <w:sz w:val="22"/>
          <w:szCs w:val="22"/>
        </w:rPr>
        <w:t>:</w:t>
      </w:r>
      <w:bookmarkEnd w:id="27"/>
    </w:p>
    <w:p w14:paraId="121A0203" w14:textId="0C4B6EE1" w:rsidR="00050823" w:rsidRPr="009C0209" w:rsidRDefault="00245731" w:rsidP="002C5EF7">
      <w:pPr>
        <w:ind w:left="576" w:firstLine="132"/>
        <w:rPr>
          <w:rFonts w:ascii="Calibri" w:hAnsi="Calibri"/>
          <w:sz w:val="22"/>
          <w:szCs w:val="22"/>
        </w:rPr>
      </w:pPr>
      <w:r w:rsidRPr="009C0209">
        <w:rPr>
          <w:rFonts w:ascii="Calibri" w:hAnsi="Calibri"/>
          <w:noProof/>
          <w:sz w:val="22"/>
          <w:szCs w:val="22"/>
        </w:rPr>
        <w:drawing>
          <wp:inline distT="0" distB="0" distL="0" distR="0" wp14:anchorId="44E971B3" wp14:editId="23EEB2A2">
            <wp:extent cx="5617029" cy="3175678"/>
            <wp:effectExtent l="0" t="0" r="3175" b="5715"/>
            <wp:docPr id="28861798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617987" name=""/>
                    <pic:cNvPicPr/>
                  </pic:nvPicPr>
                  <pic:blipFill>
                    <a:blip r:embed="rId18"/>
                    <a:stretch>
                      <a:fillRect/>
                    </a:stretch>
                  </pic:blipFill>
                  <pic:spPr>
                    <a:xfrm>
                      <a:off x="0" y="0"/>
                      <a:ext cx="5635372" cy="3186049"/>
                    </a:xfrm>
                    <a:prstGeom prst="rect">
                      <a:avLst/>
                    </a:prstGeom>
                  </pic:spPr>
                </pic:pic>
              </a:graphicData>
            </a:graphic>
          </wp:inline>
        </w:drawing>
      </w:r>
    </w:p>
    <w:p w14:paraId="4E7D6AF2" w14:textId="73966B31" w:rsidR="000316B2" w:rsidRPr="009C0209" w:rsidRDefault="000316B2" w:rsidP="002C5EF7">
      <w:pPr>
        <w:ind w:left="576" w:firstLine="132"/>
        <w:rPr>
          <w:rFonts w:ascii="Calibri" w:hAnsi="Calibri"/>
          <w:sz w:val="22"/>
          <w:szCs w:val="22"/>
        </w:rPr>
      </w:pPr>
    </w:p>
    <w:p w14:paraId="18F33A9D" w14:textId="30D5FCFF" w:rsidR="00245731" w:rsidRPr="009C0209" w:rsidRDefault="00245731" w:rsidP="002C5EF7">
      <w:pPr>
        <w:ind w:left="576" w:firstLine="132"/>
        <w:rPr>
          <w:rFonts w:ascii="Calibri" w:hAnsi="Calibri"/>
          <w:sz w:val="22"/>
          <w:szCs w:val="22"/>
        </w:rPr>
      </w:pPr>
      <w:r w:rsidRPr="009C0209">
        <w:rPr>
          <w:rFonts w:ascii="Calibri" w:hAnsi="Calibri"/>
          <w:noProof/>
          <w:sz w:val="22"/>
          <w:szCs w:val="22"/>
        </w:rPr>
        <w:drawing>
          <wp:inline distT="0" distB="0" distL="0" distR="0" wp14:anchorId="681FF5AF" wp14:editId="447DAD6C">
            <wp:extent cx="2823587" cy="2540779"/>
            <wp:effectExtent l="0" t="0" r="0" b="0"/>
            <wp:docPr id="47934569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345692" name=""/>
                    <pic:cNvPicPr/>
                  </pic:nvPicPr>
                  <pic:blipFill>
                    <a:blip r:embed="rId19"/>
                    <a:stretch>
                      <a:fillRect/>
                    </a:stretch>
                  </pic:blipFill>
                  <pic:spPr>
                    <a:xfrm>
                      <a:off x="0" y="0"/>
                      <a:ext cx="2845171" cy="2560201"/>
                    </a:xfrm>
                    <a:prstGeom prst="rect">
                      <a:avLst/>
                    </a:prstGeom>
                  </pic:spPr>
                </pic:pic>
              </a:graphicData>
            </a:graphic>
          </wp:inline>
        </w:drawing>
      </w:r>
      <w:r w:rsidRPr="009C0209">
        <w:rPr>
          <w:rFonts w:ascii="Calibri" w:hAnsi="Calibri"/>
          <w:noProof/>
          <w:sz w:val="22"/>
          <w:szCs w:val="22"/>
        </w:rPr>
        <w:drawing>
          <wp:inline distT="0" distB="0" distL="0" distR="0" wp14:anchorId="1C578F97" wp14:editId="0B59400E">
            <wp:extent cx="2517112" cy="2224630"/>
            <wp:effectExtent l="0" t="0" r="0" b="4445"/>
            <wp:docPr id="154074816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748168" name=""/>
                    <pic:cNvPicPr/>
                  </pic:nvPicPr>
                  <pic:blipFill>
                    <a:blip r:embed="rId20"/>
                    <a:stretch>
                      <a:fillRect/>
                    </a:stretch>
                  </pic:blipFill>
                  <pic:spPr>
                    <a:xfrm>
                      <a:off x="0" y="0"/>
                      <a:ext cx="2561180" cy="2263577"/>
                    </a:xfrm>
                    <a:prstGeom prst="rect">
                      <a:avLst/>
                    </a:prstGeom>
                  </pic:spPr>
                </pic:pic>
              </a:graphicData>
            </a:graphic>
          </wp:inline>
        </w:drawing>
      </w:r>
    </w:p>
    <w:p w14:paraId="15F1D590" w14:textId="77777777" w:rsidR="00245731" w:rsidRPr="009C0209" w:rsidRDefault="00245731" w:rsidP="006C536F">
      <w:pPr>
        <w:rPr>
          <w:rFonts w:ascii="Calibri" w:hAnsi="Calibri"/>
          <w:sz w:val="22"/>
          <w:szCs w:val="22"/>
        </w:rPr>
      </w:pPr>
    </w:p>
    <w:p w14:paraId="6FD783B2" w14:textId="3731607A" w:rsidR="000B70F6" w:rsidRPr="009C0209" w:rsidRDefault="00F05D68" w:rsidP="00CA7197">
      <w:pPr>
        <w:pStyle w:val="Naslov2"/>
        <w:spacing w:after="120"/>
        <w:ind w:left="578" w:hanging="578"/>
        <w:rPr>
          <w:sz w:val="22"/>
          <w:szCs w:val="24"/>
        </w:rPr>
      </w:pPr>
      <w:bookmarkStart w:id="28" w:name="_Toc227840037"/>
      <w:r w:rsidRPr="009C0209">
        <w:rPr>
          <w:sz w:val="22"/>
          <w:szCs w:val="24"/>
        </w:rPr>
        <w:t>EL</w:t>
      </w:r>
      <w:r w:rsidR="00F8021D" w:rsidRPr="009C0209">
        <w:rPr>
          <w:sz w:val="22"/>
          <w:szCs w:val="24"/>
        </w:rPr>
        <w:t>E</w:t>
      </w:r>
      <w:r w:rsidRPr="009C0209">
        <w:rPr>
          <w:sz w:val="22"/>
          <w:szCs w:val="24"/>
        </w:rPr>
        <w:t>KTRO KABELSKI JAŠK</w:t>
      </w:r>
      <w:r w:rsidR="00184771" w:rsidRPr="009C0209">
        <w:rPr>
          <w:sz w:val="22"/>
          <w:szCs w:val="24"/>
        </w:rPr>
        <w:t>I</w:t>
      </w:r>
      <w:r w:rsidR="009401A9" w:rsidRPr="009C0209">
        <w:rPr>
          <w:sz w:val="22"/>
          <w:szCs w:val="24"/>
        </w:rPr>
        <w:t xml:space="preserve"> (EKJ)</w:t>
      </w:r>
      <w:bookmarkEnd w:id="28"/>
    </w:p>
    <w:p w14:paraId="3E2D23F4" w14:textId="7CF9AC3D" w:rsidR="00542A73" w:rsidRPr="009C0209" w:rsidRDefault="00542A73" w:rsidP="00542A73">
      <w:pPr>
        <w:ind w:left="432"/>
        <w:rPr>
          <w:rFonts w:asciiTheme="minorHAnsi" w:hAnsiTheme="minorHAnsi" w:cstheme="minorHAnsi"/>
          <w:sz w:val="22"/>
          <w:szCs w:val="22"/>
        </w:rPr>
      </w:pPr>
      <w:r w:rsidRPr="009C0209">
        <w:rPr>
          <w:rFonts w:asciiTheme="minorHAnsi" w:hAnsiTheme="minorHAnsi" w:cstheme="minorHAnsi"/>
          <w:sz w:val="22"/>
          <w:szCs w:val="22"/>
        </w:rPr>
        <w:t xml:space="preserve">Kot osnova za načrtovanje in gradnjo elektro </w:t>
      </w:r>
      <w:r w:rsidR="007C58C6" w:rsidRPr="009C0209">
        <w:rPr>
          <w:rFonts w:asciiTheme="minorHAnsi" w:hAnsiTheme="minorHAnsi" w:cstheme="minorHAnsi"/>
          <w:sz w:val="22"/>
          <w:szCs w:val="22"/>
        </w:rPr>
        <w:t>KJ</w:t>
      </w:r>
      <w:r w:rsidRPr="009C0209">
        <w:rPr>
          <w:rFonts w:asciiTheme="minorHAnsi" w:hAnsiTheme="minorHAnsi" w:cstheme="minorHAnsi"/>
          <w:sz w:val="22"/>
          <w:szCs w:val="22"/>
        </w:rPr>
        <w:t xml:space="preserve"> se smiselno uporablja zadnja veljavna verzija dokumentov:</w:t>
      </w:r>
    </w:p>
    <w:p w14:paraId="64C90D19" w14:textId="2BDF6E7E" w:rsidR="00542A73" w:rsidRPr="009C0209" w:rsidRDefault="00542A73" w:rsidP="006E1FFB">
      <w:pPr>
        <w:pStyle w:val="Odstavekseznama"/>
        <w:numPr>
          <w:ilvl w:val="0"/>
          <w:numId w:val="15"/>
        </w:numPr>
        <w:rPr>
          <w:rFonts w:asciiTheme="minorHAnsi" w:hAnsiTheme="minorHAnsi" w:cstheme="minorHAnsi"/>
          <w:sz w:val="22"/>
          <w:szCs w:val="22"/>
        </w:rPr>
      </w:pPr>
      <w:r w:rsidRPr="009C0209">
        <w:rPr>
          <w:rFonts w:asciiTheme="minorHAnsi" w:hAnsiTheme="minorHAnsi" w:cstheme="minorHAnsi"/>
          <w:sz w:val="22"/>
          <w:szCs w:val="22"/>
        </w:rPr>
        <w:t>Pravilnik o tehničnih pogojih za graditev podzemnih elektroenergetskih vodov izmenične nazivne napetosti nad 1 kV do 400 kV.</w:t>
      </w:r>
    </w:p>
    <w:p w14:paraId="10086089" w14:textId="689701C8" w:rsidR="00542A73" w:rsidRPr="009C0209" w:rsidRDefault="00542A73" w:rsidP="006E1FFB">
      <w:pPr>
        <w:pStyle w:val="Odstavekseznama"/>
        <w:numPr>
          <w:ilvl w:val="0"/>
          <w:numId w:val="15"/>
        </w:numPr>
        <w:rPr>
          <w:rFonts w:asciiTheme="minorHAnsi" w:hAnsiTheme="minorHAnsi" w:cstheme="minorHAnsi"/>
          <w:sz w:val="22"/>
          <w:szCs w:val="22"/>
        </w:rPr>
      </w:pPr>
      <w:r w:rsidRPr="009C0209">
        <w:rPr>
          <w:rFonts w:asciiTheme="minorHAnsi" w:hAnsiTheme="minorHAnsi" w:cstheme="minorHAnsi"/>
          <w:sz w:val="22"/>
          <w:szCs w:val="22"/>
        </w:rPr>
        <w:lastRenderedPageBreak/>
        <w:t>Tipizacija ELES T-6 za načrtovanje in gradnjo NN podzemnega elektroenergetskega omrežja.</w:t>
      </w:r>
    </w:p>
    <w:p w14:paraId="2C6C2330" w14:textId="70E14C72" w:rsidR="00542A73" w:rsidRPr="009C0209" w:rsidRDefault="00542A73" w:rsidP="006E1FFB">
      <w:pPr>
        <w:pStyle w:val="Odstavekseznama"/>
        <w:numPr>
          <w:ilvl w:val="0"/>
          <w:numId w:val="15"/>
        </w:numPr>
        <w:rPr>
          <w:rFonts w:asciiTheme="minorHAnsi" w:hAnsiTheme="minorHAnsi" w:cstheme="minorHAnsi"/>
          <w:sz w:val="22"/>
          <w:szCs w:val="22"/>
        </w:rPr>
      </w:pPr>
      <w:r w:rsidRPr="009C0209">
        <w:rPr>
          <w:rFonts w:asciiTheme="minorHAnsi" w:hAnsiTheme="minorHAnsi" w:cstheme="minorHAnsi"/>
          <w:sz w:val="22"/>
          <w:szCs w:val="22"/>
        </w:rPr>
        <w:t xml:space="preserve">GIZ TS-13; Elektro </w:t>
      </w:r>
      <w:r w:rsidR="0013651B" w:rsidRPr="009C0209">
        <w:rPr>
          <w:rFonts w:asciiTheme="minorHAnsi" w:hAnsiTheme="minorHAnsi" w:cstheme="minorHAnsi"/>
          <w:sz w:val="22"/>
          <w:szCs w:val="22"/>
        </w:rPr>
        <w:t>KK</w:t>
      </w:r>
      <w:r w:rsidRPr="009C0209">
        <w:rPr>
          <w:rFonts w:asciiTheme="minorHAnsi" w:hAnsiTheme="minorHAnsi" w:cstheme="minorHAnsi"/>
          <w:sz w:val="22"/>
          <w:szCs w:val="22"/>
        </w:rPr>
        <w:t>, Tehnična smernica za material in gradnjo.</w:t>
      </w:r>
    </w:p>
    <w:p w14:paraId="4B8EC3DA" w14:textId="0272886D" w:rsidR="00542A73" w:rsidRPr="009C0209" w:rsidRDefault="00542A73" w:rsidP="006E1FFB">
      <w:pPr>
        <w:pStyle w:val="Odstavekseznama"/>
        <w:numPr>
          <w:ilvl w:val="0"/>
          <w:numId w:val="15"/>
        </w:numPr>
        <w:rPr>
          <w:rFonts w:asciiTheme="minorHAnsi" w:hAnsiTheme="minorHAnsi" w:cstheme="minorHAnsi"/>
          <w:sz w:val="22"/>
          <w:szCs w:val="22"/>
        </w:rPr>
      </w:pPr>
      <w:r w:rsidRPr="009C0209">
        <w:rPr>
          <w:rFonts w:asciiTheme="minorHAnsi" w:hAnsiTheme="minorHAnsi" w:cstheme="minorHAnsi"/>
          <w:sz w:val="22"/>
          <w:szCs w:val="22"/>
        </w:rPr>
        <w:t>GIZ TS-11; Smernice in navodila za izbiro, polaganje in prevzem elektroenergetskih kablov nazivne napetosti 1 kV do 110 kV.</w:t>
      </w:r>
    </w:p>
    <w:p w14:paraId="3EFC4CC0" w14:textId="77777777" w:rsidR="00542A73" w:rsidRPr="009C0209" w:rsidRDefault="00542A73" w:rsidP="00542A73">
      <w:pPr>
        <w:ind w:left="432"/>
        <w:rPr>
          <w:rFonts w:asciiTheme="minorHAnsi" w:hAnsiTheme="minorHAnsi" w:cstheme="minorHAnsi"/>
          <w:sz w:val="22"/>
          <w:szCs w:val="22"/>
        </w:rPr>
      </w:pPr>
    </w:p>
    <w:p w14:paraId="70193152" w14:textId="0CFCBE61" w:rsidR="00542A73" w:rsidRPr="009C0209" w:rsidRDefault="00542A73" w:rsidP="00F76B57">
      <w:pPr>
        <w:ind w:left="432"/>
        <w:rPr>
          <w:rFonts w:asciiTheme="minorHAnsi" w:hAnsiTheme="minorHAnsi" w:cstheme="minorHAnsi"/>
          <w:sz w:val="22"/>
          <w:szCs w:val="22"/>
        </w:rPr>
      </w:pPr>
      <w:r w:rsidRPr="009C0209">
        <w:rPr>
          <w:rFonts w:asciiTheme="minorHAnsi" w:hAnsiTheme="minorHAnsi" w:cstheme="minorHAnsi"/>
          <w:sz w:val="22"/>
          <w:szCs w:val="22"/>
        </w:rPr>
        <w:t xml:space="preserve">Elektro </w:t>
      </w:r>
      <w:r w:rsidR="007C58C6" w:rsidRPr="009C0209">
        <w:rPr>
          <w:rFonts w:asciiTheme="minorHAnsi" w:hAnsiTheme="minorHAnsi" w:cstheme="minorHAnsi"/>
          <w:sz w:val="22"/>
          <w:szCs w:val="22"/>
        </w:rPr>
        <w:t xml:space="preserve">KJ </w:t>
      </w:r>
      <w:r w:rsidRPr="009C0209">
        <w:rPr>
          <w:rFonts w:asciiTheme="minorHAnsi" w:hAnsiTheme="minorHAnsi" w:cstheme="minorHAnsi"/>
          <w:sz w:val="22"/>
          <w:szCs w:val="22"/>
        </w:rPr>
        <w:t xml:space="preserve">se vgradijo na mestih vertikalne in horizontalne spremembe trase energetskih kablov, na mestih odcepov kabelske trase, na mestih kabelskih spojk ali zaradi lažje vleke energetskih kablov tudi na ravnih delih trase, oziroma na mestih kjer je to potrebno zaradi drugih predvidenih gradbenih potreb. </w:t>
      </w:r>
    </w:p>
    <w:p w14:paraId="11861340" w14:textId="77777777" w:rsidR="00542A73" w:rsidRPr="009C0209" w:rsidRDefault="00542A73" w:rsidP="00542A73">
      <w:pPr>
        <w:ind w:left="432"/>
        <w:rPr>
          <w:rFonts w:asciiTheme="minorHAnsi" w:hAnsiTheme="minorHAnsi" w:cstheme="minorHAnsi"/>
          <w:sz w:val="22"/>
          <w:szCs w:val="22"/>
        </w:rPr>
      </w:pPr>
    </w:p>
    <w:p w14:paraId="5F9D267C" w14:textId="77777777" w:rsidR="00542A73" w:rsidRPr="009C0209" w:rsidRDefault="00542A73" w:rsidP="00542A73">
      <w:pPr>
        <w:ind w:left="432"/>
        <w:rPr>
          <w:rFonts w:asciiTheme="minorHAnsi" w:hAnsiTheme="minorHAnsi" w:cstheme="minorHAnsi"/>
          <w:sz w:val="22"/>
          <w:szCs w:val="22"/>
        </w:rPr>
      </w:pPr>
      <w:r w:rsidRPr="009C0209">
        <w:rPr>
          <w:rFonts w:asciiTheme="minorHAnsi" w:hAnsiTheme="minorHAnsi" w:cstheme="minorHAnsi"/>
          <w:sz w:val="22"/>
          <w:szCs w:val="22"/>
        </w:rPr>
        <w:t xml:space="preserve">Razdalje med jaški so poleg naštetega odvisne tudi od: </w:t>
      </w:r>
    </w:p>
    <w:p w14:paraId="2ADA51A5" w14:textId="63E76A4C" w:rsidR="00542A73" w:rsidRPr="009C0209" w:rsidRDefault="00542A73" w:rsidP="00015E07">
      <w:pPr>
        <w:pStyle w:val="Odstavekseznama"/>
        <w:numPr>
          <w:ilvl w:val="0"/>
          <w:numId w:val="15"/>
        </w:numPr>
        <w:rPr>
          <w:rFonts w:asciiTheme="minorHAnsi" w:hAnsiTheme="minorHAnsi" w:cstheme="minorHAnsi"/>
          <w:sz w:val="22"/>
          <w:szCs w:val="22"/>
        </w:rPr>
      </w:pPr>
      <w:r w:rsidRPr="009C0209">
        <w:rPr>
          <w:rFonts w:asciiTheme="minorHAnsi" w:hAnsiTheme="minorHAnsi" w:cstheme="minorHAnsi"/>
          <w:sz w:val="22"/>
          <w:szCs w:val="22"/>
        </w:rPr>
        <w:t xml:space="preserve">tipa, vrste in števila uporabljenih kablov, </w:t>
      </w:r>
    </w:p>
    <w:p w14:paraId="147ADE51" w14:textId="31A128F4" w:rsidR="00542A73" w:rsidRPr="009C0209" w:rsidRDefault="00542A73" w:rsidP="00015E07">
      <w:pPr>
        <w:pStyle w:val="Odstavekseznama"/>
        <w:numPr>
          <w:ilvl w:val="0"/>
          <w:numId w:val="15"/>
        </w:numPr>
        <w:rPr>
          <w:rFonts w:asciiTheme="minorHAnsi" w:hAnsiTheme="minorHAnsi" w:cstheme="minorHAnsi"/>
          <w:sz w:val="22"/>
          <w:szCs w:val="22"/>
        </w:rPr>
      </w:pPr>
      <w:r w:rsidRPr="009C0209">
        <w:rPr>
          <w:rFonts w:asciiTheme="minorHAnsi" w:hAnsiTheme="minorHAnsi" w:cstheme="minorHAnsi"/>
          <w:sz w:val="22"/>
          <w:szCs w:val="22"/>
        </w:rPr>
        <w:t xml:space="preserve">materiala cevi </w:t>
      </w:r>
      <w:r w:rsidR="007C58C6" w:rsidRPr="009C0209">
        <w:rPr>
          <w:rFonts w:asciiTheme="minorHAnsi" w:hAnsiTheme="minorHAnsi" w:cstheme="minorHAnsi"/>
          <w:sz w:val="22"/>
          <w:szCs w:val="22"/>
        </w:rPr>
        <w:t>KK</w:t>
      </w:r>
      <w:r w:rsidRPr="009C0209">
        <w:rPr>
          <w:rFonts w:asciiTheme="minorHAnsi" w:hAnsiTheme="minorHAnsi" w:cstheme="minorHAnsi"/>
          <w:sz w:val="22"/>
          <w:szCs w:val="22"/>
        </w:rPr>
        <w:t xml:space="preserve">, </w:t>
      </w:r>
    </w:p>
    <w:p w14:paraId="48AF85D1" w14:textId="25CAD77C" w:rsidR="00542A73" w:rsidRPr="009C0209" w:rsidRDefault="00542A73" w:rsidP="00015E07">
      <w:pPr>
        <w:pStyle w:val="Odstavekseznama"/>
        <w:numPr>
          <w:ilvl w:val="0"/>
          <w:numId w:val="15"/>
        </w:numPr>
        <w:rPr>
          <w:rFonts w:asciiTheme="minorHAnsi" w:hAnsiTheme="minorHAnsi" w:cstheme="minorHAnsi"/>
          <w:sz w:val="22"/>
          <w:szCs w:val="22"/>
        </w:rPr>
      </w:pPr>
      <w:r w:rsidRPr="009C0209">
        <w:rPr>
          <w:rFonts w:asciiTheme="minorHAnsi" w:hAnsiTheme="minorHAnsi" w:cstheme="minorHAnsi"/>
          <w:sz w:val="22"/>
          <w:szCs w:val="22"/>
        </w:rPr>
        <w:t>navodil za vlečenje kablov in</w:t>
      </w:r>
    </w:p>
    <w:p w14:paraId="10AD8C34" w14:textId="50ACA860" w:rsidR="00542A73" w:rsidRPr="009C0209" w:rsidRDefault="00542A73" w:rsidP="00015E07">
      <w:pPr>
        <w:pStyle w:val="Odstavekseznama"/>
        <w:numPr>
          <w:ilvl w:val="0"/>
          <w:numId w:val="15"/>
        </w:numPr>
        <w:rPr>
          <w:rFonts w:asciiTheme="minorHAnsi" w:hAnsiTheme="minorHAnsi" w:cstheme="minorHAnsi"/>
          <w:sz w:val="22"/>
          <w:szCs w:val="22"/>
        </w:rPr>
      </w:pPr>
      <w:r w:rsidRPr="009C0209">
        <w:rPr>
          <w:rFonts w:asciiTheme="minorHAnsi" w:hAnsiTheme="minorHAnsi" w:cstheme="minorHAnsi"/>
          <w:sz w:val="22"/>
          <w:szCs w:val="22"/>
        </w:rPr>
        <w:t xml:space="preserve">naprave za vlečenje kablov. </w:t>
      </w:r>
    </w:p>
    <w:p w14:paraId="6CE8623B" w14:textId="77777777" w:rsidR="00542A73" w:rsidRPr="009C0209" w:rsidRDefault="00542A73" w:rsidP="00542A73">
      <w:pPr>
        <w:ind w:left="432"/>
        <w:rPr>
          <w:rFonts w:asciiTheme="minorHAnsi" w:hAnsiTheme="minorHAnsi" w:cstheme="minorHAnsi"/>
          <w:sz w:val="22"/>
          <w:szCs w:val="22"/>
        </w:rPr>
      </w:pPr>
    </w:p>
    <w:p w14:paraId="2A0D6C3E" w14:textId="145D2526" w:rsidR="00542A73" w:rsidRPr="009C0209" w:rsidRDefault="00542A73" w:rsidP="00542A73">
      <w:pPr>
        <w:ind w:left="432"/>
        <w:rPr>
          <w:rFonts w:asciiTheme="minorHAnsi" w:hAnsiTheme="minorHAnsi" w:cstheme="minorHAnsi"/>
          <w:sz w:val="22"/>
          <w:szCs w:val="22"/>
        </w:rPr>
      </w:pPr>
      <w:r w:rsidRPr="009C0209">
        <w:rPr>
          <w:rFonts w:asciiTheme="minorHAnsi" w:hAnsiTheme="minorHAnsi" w:cstheme="minorHAnsi"/>
          <w:sz w:val="22"/>
          <w:szCs w:val="22"/>
        </w:rPr>
        <w:t xml:space="preserve">Razdalje med EKJ znašajo od 50 do 100 m, izjemoma ob upoštevanju varnostno tehničnih pravil lahko tudi več in so omejene z možnostjo uvleke </w:t>
      </w:r>
      <w:proofErr w:type="spellStart"/>
      <w:r w:rsidRPr="009C0209">
        <w:rPr>
          <w:rFonts w:asciiTheme="minorHAnsi" w:hAnsiTheme="minorHAnsi" w:cstheme="minorHAnsi"/>
          <w:sz w:val="22"/>
          <w:szCs w:val="22"/>
        </w:rPr>
        <w:t>predvleke</w:t>
      </w:r>
      <w:proofErr w:type="spellEnd"/>
      <w:r w:rsidRPr="009C0209">
        <w:rPr>
          <w:rFonts w:asciiTheme="minorHAnsi" w:hAnsiTheme="minorHAnsi" w:cstheme="minorHAnsi"/>
          <w:sz w:val="22"/>
          <w:szCs w:val="22"/>
        </w:rPr>
        <w:t xml:space="preserve"> in silami na kabel pri vleki. </w:t>
      </w:r>
    </w:p>
    <w:p w14:paraId="5FFE5545" w14:textId="77777777" w:rsidR="00542A73" w:rsidRPr="009C0209" w:rsidRDefault="00542A73" w:rsidP="00542A73">
      <w:pPr>
        <w:ind w:left="432"/>
        <w:rPr>
          <w:rFonts w:asciiTheme="minorHAnsi" w:hAnsiTheme="minorHAnsi" w:cstheme="minorHAnsi"/>
          <w:sz w:val="22"/>
          <w:szCs w:val="22"/>
        </w:rPr>
      </w:pPr>
    </w:p>
    <w:p w14:paraId="3B1A3499" w14:textId="1880298B" w:rsidR="00542A73" w:rsidRPr="009C0209" w:rsidRDefault="00542A73" w:rsidP="00542A73">
      <w:pPr>
        <w:ind w:left="432"/>
        <w:rPr>
          <w:rFonts w:asciiTheme="minorHAnsi" w:hAnsiTheme="minorHAnsi" w:cstheme="minorHAnsi"/>
          <w:sz w:val="22"/>
          <w:szCs w:val="22"/>
        </w:rPr>
      </w:pPr>
      <w:r w:rsidRPr="009C0209">
        <w:rPr>
          <w:rFonts w:asciiTheme="minorHAnsi" w:hAnsiTheme="minorHAnsi" w:cstheme="minorHAnsi"/>
          <w:sz w:val="22"/>
          <w:szCs w:val="22"/>
        </w:rPr>
        <w:t xml:space="preserve">EKJ so notranjih dimenzij 1,5m x 1,5m x 1,5m (dolžina x širina x globina). </w:t>
      </w:r>
    </w:p>
    <w:p w14:paraId="74E9E302" w14:textId="77777777" w:rsidR="00542A73" w:rsidRPr="009C0209" w:rsidRDefault="00542A73" w:rsidP="000914D3">
      <w:pPr>
        <w:rPr>
          <w:rFonts w:asciiTheme="minorHAnsi" w:hAnsiTheme="minorHAnsi" w:cstheme="minorHAnsi"/>
          <w:sz w:val="22"/>
          <w:szCs w:val="22"/>
        </w:rPr>
      </w:pPr>
    </w:p>
    <w:p w14:paraId="4BB6C8F3" w14:textId="72E54950" w:rsidR="00542A73" w:rsidRPr="009C0209" w:rsidRDefault="00542A73" w:rsidP="00542A73">
      <w:pPr>
        <w:ind w:left="432"/>
        <w:rPr>
          <w:rFonts w:asciiTheme="minorHAnsi" w:hAnsiTheme="minorHAnsi" w:cstheme="minorHAnsi"/>
          <w:sz w:val="22"/>
          <w:szCs w:val="22"/>
        </w:rPr>
      </w:pPr>
      <w:r w:rsidRPr="009C0209">
        <w:rPr>
          <w:rFonts w:asciiTheme="minorHAnsi" w:hAnsiTheme="minorHAnsi" w:cstheme="minorHAnsi"/>
          <w:sz w:val="22"/>
          <w:szCs w:val="22"/>
        </w:rPr>
        <w:t xml:space="preserve">Pokrov </w:t>
      </w:r>
      <w:r w:rsidR="007C58C6" w:rsidRPr="009C0209">
        <w:rPr>
          <w:rFonts w:asciiTheme="minorHAnsi" w:hAnsiTheme="minorHAnsi" w:cstheme="minorHAnsi"/>
          <w:sz w:val="22"/>
          <w:szCs w:val="22"/>
        </w:rPr>
        <w:t>KJ</w:t>
      </w:r>
      <w:r w:rsidRPr="009C0209">
        <w:rPr>
          <w:rFonts w:asciiTheme="minorHAnsi" w:hAnsiTheme="minorHAnsi" w:cstheme="minorHAnsi"/>
          <w:sz w:val="22"/>
          <w:szCs w:val="22"/>
        </w:rPr>
        <w:t xml:space="preserve"> je nosilnosti 125 kN za nevozne površine z okvirjem in snemljivo prečko skladno z SIST EN 124‐2:2015. Vgrajena sta dva pokrova iz litoželezne-LTŽ modularne litine ali iz umetnega kompozitnega materiala dimenzij 2 x 800</w:t>
      </w:r>
      <w:r w:rsidR="00D4198C" w:rsidRPr="009C0209">
        <w:rPr>
          <w:rFonts w:asciiTheme="minorHAnsi" w:hAnsiTheme="minorHAnsi" w:cstheme="minorHAnsi"/>
          <w:sz w:val="22"/>
          <w:szCs w:val="22"/>
        </w:rPr>
        <w:t xml:space="preserve"> </w:t>
      </w:r>
      <w:r w:rsidRPr="009C0209">
        <w:rPr>
          <w:rFonts w:asciiTheme="minorHAnsi" w:hAnsiTheme="minorHAnsi" w:cstheme="minorHAnsi"/>
          <w:sz w:val="22"/>
          <w:szCs w:val="22"/>
        </w:rPr>
        <w:t>mm x 500</w:t>
      </w:r>
      <w:r w:rsidR="00D4198C" w:rsidRPr="009C0209">
        <w:rPr>
          <w:rFonts w:asciiTheme="minorHAnsi" w:hAnsiTheme="minorHAnsi" w:cstheme="minorHAnsi"/>
          <w:sz w:val="22"/>
          <w:szCs w:val="22"/>
        </w:rPr>
        <w:t xml:space="preserve"> </w:t>
      </w:r>
      <w:r w:rsidRPr="009C0209">
        <w:rPr>
          <w:rFonts w:asciiTheme="minorHAnsi" w:hAnsiTheme="minorHAnsi" w:cstheme="minorHAnsi"/>
          <w:sz w:val="22"/>
          <w:szCs w:val="22"/>
        </w:rPr>
        <w:t xml:space="preserve">mm. Pokrov </w:t>
      </w:r>
      <w:r w:rsidR="007C58C6" w:rsidRPr="009C0209">
        <w:rPr>
          <w:rFonts w:asciiTheme="minorHAnsi" w:hAnsiTheme="minorHAnsi" w:cstheme="minorHAnsi"/>
          <w:sz w:val="22"/>
          <w:szCs w:val="22"/>
        </w:rPr>
        <w:t>KJ</w:t>
      </w:r>
      <w:r w:rsidRPr="009C0209">
        <w:rPr>
          <w:rFonts w:asciiTheme="minorHAnsi" w:hAnsiTheme="minorHAnsi" w:cstheme="minorHAnsi"/>
          <w:sz w:val="22"/>
          <w:szCs w:val="22"/>
        </w:rPr>
        <w:t xml:space="preserve"> zapira vstopno odrtino </w:t>
      </w:r>
      <w:r w:rsidR="007C58C6" w:rsidRPr="009C0209">
        <w:rPr>
          <w:rFonts w:asciiTheme="minorHAnsi" w:hAnsiTheme="minorHAnsi" w:cstheme="minorHAnsi"/>
          <w:sz w:val="22"/>
          <w:szCs w:val="22"/>
        </w:rPr>
        <w:t>KJ</w:t>
      </w:r>
      <w:r w:rsidRPr="009C0209">
        <w:rPr>
          <w:rFonts w:asciiTheme="minorHAnsi" w:hAnsiTheme="minorHAnsi" w:cstheme="minorHAnsi"/>
          <w:sz w:val="22"/>
          <w:szCs w:val="22"/>
        </w:rPr>
        <w:t xml:space="preserve"> tako, da se nalega na ožlebljeni okvir. Tesnilo med pokrovom in okvirjem je namenjeno preprečevanju vdoru vode in nesnage v </w:t>
      </w:r>
      <w:r w:rsidR="007C58C6" w:rsidRPr="009C0209">
        <w:rPr>
          <w:rFonts w:asciiTheme="minorHAnsi" w:hAnsiTheme="minorHAnsi" w:cstheme="minorHAnsi"/>
          <w:sz w:val="22"/>
          <w:szCs w:val="22"/>
        </w:rPr>
        <w:t>KJ</w:t>
      </w:r>
      <w:r w:rsidRPr="009C0209">
        <w:rPr>
          <w:rFonts w:asciiTheme="minorHAnsi" w:hAnsiTheme="minorHAnsi" w:cstheme="minorHAnsi"/>
          <w:sz w:val="22"/>
          <w:szCs w:val="22"/>
        </w:rPr>
        <w:t xml:space="preserve">. Pokrov </w:t>
      </w:r>
      <w:r w:rsidR="007C58C6" w:rsidRPr="009C0209">
        <w:rPr>
          <w:rFonts w:asciiTheme="minorHAnsi" w:hAnsiTheme="minorHAnsi" w:cstheme="minorHAnsi"/>
          <w:sz w:val="22"/>
          <w:szCs w:val="22"/>
        </w:rPr>
        <w:t>KJ</w:t>
      </w:r>
      <w:r w:rsidRPr="009C0209">
        <w:rPr>
          <w:rFonts w:asciiTheme="minorHAnsi" w:hAnsiTheme="minorHAnsi" w:cstheme="minorHAnsi"/>
          <w:sz w:val="22"/>
          <w:szCs w:val="22"/>
        </w:rPr>
        <w:t xml:space="preserve"> mora biti izdelan tako, da v primeru vožnje vozila čez pokrov ne more priti do odprtja ali vibriranja pokrova in mora imeti vgrajeno prijemalo za dvig z ustreznim orodjem. Na zgornjem delu pokrova mora biti ime proizvajalca in oznaka standarda ter oznaka nosilnosti. Pokrovi morajo imeti ustrezne certifikate skladno z veljavnimi predpisi v RS, ki morajo biti potrjeni ter certificirani s strani neodvisne inštitucije akreditirane za izvajanje nadzora nad temi proizvodi.</w:t>
      </w:r>
      <w:r w:rsidR="00603155" w:rsidRPr="009C0209">
        <w:rPr>
          <w:rFonts w:asciiTheme="minorHAnsi" w:hAnsiTheme="minorHAnsi" w:cstheme="minorHAnsi"/>
          <w:sz w:val="22"/>
          <w:szCs w:val="22"/>
        </w:rPr>
        <w:t xml:space="preserve"> V primeru, da so pokrovi pritrjeni z vijaki, morajo biti vijaki izdelani iz </w:t>
      </w:r>
      <w:r w:rsidR="00BB154E" w:rsidRPr="009C0209">
        <w:rPr>
          <w:rFonts w:asciiTheme="minorHAnsi" w:hAnsiTheme="minorHAnsi" w:cstheme="minorHAnsi"/>
          <w:sz w:val="22"/>
          <w:szCs w:val="22"/>
        </w:rPr>
        <w:t>INOX</w:t>
      </w:r>
      <w:r w:rsidR="00603155" w:rsidRPr="009C0209">
        <w:rPr>
          <w:rFonts w:asciiTheme="minorHAnsi" w:hAnsiTheme="minorHAnsi" w:cstheme="minorHAnsi"/>
          <w:sz w:val="22"/>
          <w:szCs w:val="22"/>
        </w:rPr>
        <w:t>.</w:t>
      </w:r>
    </w:p>
    <w:p w14:paraId="161F2479" w14:textId="77777777" w:rsidR="00916D8C" w:rsidRPr="009C0209" w:rsidRDefault="00916D8C" w:rsidP="00401AC9"/>
    <w:p w14:paraId="4528713D" w14:textId="7C5308A9" w:rsidR="00BF22D3" w:rsidRPr="009C0209" w:rsidRDefault="000669FF" w:rsidP="003F3FCF">
      <w:pPr>
        <w:ind w:left="432"/>
      </w:pPr>
      <w:r w:rsidRPr="009C0209">
        <w:rPr>
          <w:rFonts w:ascii="Calibri" w:hAnsi="Calibri"/>
          <w:sz w:val="22"/>
          <w:szCs w:val="22"/>
        </w:rPr>
        <w:t xml:space="preserve">Slika 11. </w:t>
      </w:r>
      <w:r w:rsidR="00916D8C" w:rsidRPr="009C0209">
        <w:t>E</w:t>
      </w:r>
      <w:r w:rsidR="007C58C6" w:rsidRPr="009C0209">
        <w:t>KJ</w:t>
      </w:r>
      <w:r w:rsidR="00916D8C" w:rsidRPr="009C0209">
        <w:t>:</w:t>
      </w:r>
    </w:p>
    <w:p w14:paraId="1683DC1C" w14:textId="11D989D7" w:rsidR="00916D8C" w:rsidRPr="009C0209" w:rsidRDefault="000E7A6E" w:rsidP="003F3FCF">
      <w:pPr>
        <w:ind w:left="432"/>
        <w:rPr>
          <w:noProof/>
        </w:rPr>
      </w:pPr>
      <w:r w:rsidRPr="009C0209">
        <w:rPr>
          <w:noProof/>
        </w:rPr>
        <w:t xml:space="preserve"> </w:t>
      </w:r>
      <w:r w:rsidR="00BB1397" w:rsidRPr="009C0209">
        <w:rPr>
          <w:noProof/>
        </w:rPr>
        <w:drawing>
          <wp:inline distT="0" distB="0" distL="0" distR="0" wp14:anchorId="6189B9F2" wp14:editId="2E51B030">
            <wp:extent cx="5225143" cy="2699313"/>
            <wp:effectExtent l="0" t="0" r="0" b="6350"/>
            <wp:docPr id="8136629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66292" name=""/>
                    <pic:cNvPicPr/>
                  </pic:nvPicPr>
                  <pic:blipFill>
                    <a:blip r:embed="rId21"/>
                    <a:stretch>
                      <a:fillRect/>
                    </a:stretch>
                  </pic:blipFill>
                  <pic:spPr>
                    <a:xfrm>
                      <a:off x="0" y="0"/>
                      <a:ext cx="5298093" cy="2736999"/>
                    </a:xfrm>
                    <a:prstGeom prst="rect">
                      <a:avLst/>
                    </a:prstGeom>
                  </pic:spPr>
                </pic:pic>
              </a:graphicData>
            </a:graphic>
          </wp:inline>
        </w:drawing>
      </w:r>
    </w:p>
    <w:p w14:paraId="58000D99" w14:textId="319687E1" w:rsidR="00BB1397" w:rsidRPr="009C0209" w:rsidRDefault="006F5BA7" w:rsidP="003F3FCF">
      <w:pPr>
        <w:ind w:left="432"/>
        <w:rPr>
          <w:noProof/>
        </w:rPr>
      </w:pPr>
      <w:r w:rsidRPr="009C0209">
        <w:rPr>
          <w:noProof/>
        </w:rPr>
        <w:lastRenderedPageBreak/>
        <w:drawing>
          <wp:inline distT="0" distB="0" distL="0" distR="0" wp14:anchorId="555811E1" wp14:editId="230E6523">
            <wp:extent cx="2761646" cy="2225710"/>
            <wp:effectExtent l="0" t="0" r="635" b="3175"/>
            <wp:docPr id="151739513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395132" name=""/>
                    <pic:cNvPicPr/>
                  </pic:nvPicPr>
                  <pic:blipFill>
                    <a:blip r:embed="rId22"/>
                    <a:stretch>
                      <a:fillRect/>
                    </a:stretch>
                  </pic:blipFill>
                  <pic:spPr>
                    <a:xfrm>
                      <a:off x="0" y="0"/>
                      <a:ext cx="2771386" cy="2233560"/>
                    </a:xfrm>
                    <a:prstGeom prst="rect">
                      <a:avLst/>
                    </a:prstGeom>
                  </pic:spPr>
                </pic:pic>
              </a:graphicData>
            </a:graphic>
          </wp:inline>
        </w:drawing>
      </w:r>
      <w:r w:rsidRPr="009C0209">
        <w:rPr>
          <w:noProof/>
        </w:rPr>
        <w:drawing>
          <wp:inline distT="0" distB="0" distL="0" distR="0" wp14:anchorId="76E79D79" wp14:editId="52283D76">
            <wp:extent cx="2115178" cy="2109755"/>
            <wp:effectExtent l="0" t="0" r="0" b="5080"/>
            <wp:docPr id="21528090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280909" name=""/>
                    <pic:cNvPicPr/>
                  </pic:nvPicPr>
                  <pic:blipFill>
                    <a:blip r:embed="rId23"/>
                    <a:stretch>
                      <a:fillRect/>
                    </a:stretch>
                  </pic:blipFill>
                  <pic:spPr>
                    <a:xfrm>
                      <a:off x="0" y="0"/>
                      <a:ext cx="2145747" cy="2140246"/>
                    </a:xfrm>
                    <a:prstGeom prst="rect">
                      <a:avLst/>
                    </a:prstGeom>
                  </pic:spPr>
                </pic:pic>
              </a:graphicData>
            </a:graphic>
          </wp:inline>
        </w:drawing>
      </w:r>
    </w:p>
    <w:p w14:paraId="2E36506D" w14:textId="77777777" w:rsidR="00BB1397" w:rsidRPr="009C0209" w:rsidRDefault="00BB1397" w:rsidP="003F3FCF">
      <w:pPr>
        <w:ind w:left="432"/>
        <w:rPr>
          <w:noProof/>
        </w:rPr>
      </w:pPr>
    </w:p>
    <w:p w14:paraId="2FCFFAFC" w14:textId="1F06E706" w:rsidR="0060537D" w:rsidRPr="009C0209" w:rsidRDefault="00C365B0" w:rsidP="00CA7197">
      <w:pPr>
        <w:pStyle w:val="Naslov1"/>
        <w:spacing w:after="120"/>
        <w:ind w:left="431" w:hanging="431"/>
      </w:pPr>
      <w:bookmarkStart w:id="29" w:name="_Toc126953567"/>
      <w:bookmarkStart w:id="30" w:name="_Toc126956643"/>
      <w:bookmarkStart w:id="31" w:name="_Toc126953568"/>
      <w:bookmarkStart w:id="32" w:name="_Toc126956644"/>
      <w:bookmarkStart w:id="33" w:name="_Toc126953569"/>
      <w:bookmarkStart w:id="34" w:name="_Toc126956645"/>
      <w:bookmarkStart w:id="35" w:name="_Toc126953570"/>
      <w:bookmarkStart w:id="36" w:name="_Toc126956646"/>
      <w:bookmarkStart w:id="37" w:name="_Toc126953571"/>
      <w:bookmarkStart w:id="38" w:name="_Toc126956647"/>
      <w:bookmarkStart w:id="39" w:name="_Toc126953572"/>
      <w:bookmarkStart w:id="40" w:name="_Toc126956648"/>
      <w:bookmarkStart w:id="41" w:name="_Toc126953580"/>
      <w:bookmarkStart w:id="42" w:name="_Toc126956656"/>
      <w:bookmarkStart w:id="43" w:name="_Toc126953581"/>
      <w:bookmarkStart w:id="44" w:name="_Toc126956657"/>
      <w:bookmarkStart w:id="45" w:name="_Toc126953582"/>
      <w:bookmarkStart w:id="46" w:name="_Toc126956658"/>
      <w:bookmarkStart w:id="47" w:name="_Toc126953583"/>
      <w:bookmarkStart w:id="48" w:name="_Toc126956659"/>
      <w:bookmarkStart w:id="49" w:name="_Toc126953584"/>
      <w:bookmarkStart w:id="50" w:name="_Toc126956660"/>
      <w:bookmarkStart w:id="51" w:name="_Toc126953585"/>
      <w:bookmarkStart w:id="52" w:name="_Toc126956661"/>
      <w:bookmarkStart w:id="53" w:name="_Toc126953586"/>
      <w:bookmarkStart w:id="54" w:name="_Toc126956662"/>
      <w:bookmarkStart w:id="55" w:name="_Toc126953587"/>
      <w:bookmarkStart w:id="56" w:name="_Toc126956663"/>
      <w:bookmarkStart w:id="57" w:name="_Toc126953588"/>
      <w:bookmarkStart w:id="58" w:name="_Toc126956664"/>
      <w:bookmarkStart w:id="59" w:name="_Toc126953589"/>
      <w:bookmarkStart w:id="60" w:name="_Toc126956665"/>
      <w:bookmarkStart w:id="61" w:name="_Toc126953590"/>
      <w:bookmarkStart w:id="62" w:name="_Toc126956666"/>
      <w:bookmarkStart w:id="63" w:name="_Toc126953591"/>
      <w:bookmarkStart w:id="64" w:name="_Toc126956667"/>
      <w:bookmarkStart w:id="65" w:name="_Toc22784003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9C0209">
        <w:t>UPORABA</w:t>
      </w:r>
      <w:r w:rsidR="008A7254" w:rsidRPr="009C0209">
        <w:t xml:space="preserve"> IN NAMEN</w:t>
      </w:r>
      <w:r w:rsidRPr="009C0209">
        <w:t xml:space="preserve"> KABELSKE KANALIZACIJE S </w:t>
      </w:r>
      <w:r w:rsidR="0060537D" w:rsidRPr="009C0209">
        <w:t>TEHNIČN</w:t>
      </w:r>
      <w:r w:rsidR="00206955" w:rsidRPr="009C0209">
        <w:t>O</w:t>
      </w:r>
      <w:r w:rsidR="0060537D" w:rsidRPr="009C0209">
        <w:t xml:space="preserve"> REZERV</w:t>
      </w:r>
      <w:r w:rsidRPr="009C0209">
        <w:t>O</w:t>
      </w:r>
      <w:bookmarkEnd w:id="65"/>
    </w:p>
    <w:p w14:paraId="720FB2FD" w14:textId="2CF64209" w:rsidR="00802B3C" w:rsidRPr="009C0209" w:rsidRDefault="0079522C" w:rsidP="00CA7197">
      <w:pPr>
        <w:pStyle w:val="Naslov2"/>
        <w:spacing w:after="120"/>
        <w:ind w:left="578" w:hanging="578"/>
        <w:rPr>
          <w:sz w:val="22"/>
          <w:szCs w:val="24"/>
        </w:rPr>
      </w:pPr>
      <w:bookmarkStart w:id="66" w:name="_Toc227840039"/>
      <w:r w:rsidRPr="009C0209">
        <w:rPr>
          <w:sz w:val="22"/>
          <w:szCs w:val="24"/>
        </w:rPr>
        <w:t>UPORABA IN NAMEN CEVI</w:t>
      </w:r>
      <w:r w:rsidR="00400B88" w:rsidRPr="009C0209">
        <w:rPr>
          <w:sz w:val="22"/>
          <w:szCs w:val="24"/>
        </w:rPr>
        <w:t xml:space="preserve"> PE-HD (4x)2x</w:t>
      </w:r>
      <w:r w:rsidR="00400B88" w:rsidRPr="009C0209">
        <w:rPr>
          <w:rFonts w:ascii="Cambria Math" w:hAnsi="Cambria Math" w:cs="Cambria Math"/>
          <w:sz w:val="22"/>
          <w:szCs w:val="24"/>
        </w:rPr>
        <w:t>∅</w:t>
      </w:r>
      <w:r w:rsidR="00400B88" w:rsidRPr="009C0209">
        <w:rPr>
          <w:sz w:val="22"/>
          <w:szCs w:val="24"/>
        </w:rPr>
        <w:t>50/3,7mm</w:t>
      </w:r>
      <w:bookmarkEnd w:id="66"/>
    </w:p>
    <w:p w14:paraId="7D0BF9A9" w14:textId="787236C5" w:rsidR="00802B3C" w:rsidRPr="009C0209" w:rsidRDefault="00B51540" w:rsidP="00ED6FCE">
      <w:pPr>
        <w:ind w:firstLine="576"/>
      </w:pPr>
      <w:r w:rsidRPr="009C0209">
        <w:t>Namen cevi, cevi se številči v smeri od</w:t>
      </w:r>
      <w:r w:rsidR="00802B3C" w:rsidRPr="009C0209">
        <w:t xml:space="preserve"> </w:t>
      </w:r>
      <w:r w:rsidR="008A7254" w:rsidRPr="009C0209">
        <w:t>roba vozišča</w:t>
      </w:r>
      <w:r w:rsidR="00802B3C" w:rsidRPr="009C0209">
        <w:t>:</w:t>
      </w:r>
    </w:p>
    <w:p w14:paraId="12072F6B" w14:textId="04B67D88" w:rsidR="0079522C" w:rsidRPr="009C0209" w:rsidRDefault="00F153FD" w:rsidP="00F153FD">
      <w:pPr>
        <w:ind w:firstLine="360"/>
        <w:rPr>
          <w:rFonts w:ascii="Calibri" w:hAnsi="Calibri"/>
          <w:sz w:val="22"/>
          <w:szCs w:val="22"/>
        </w:rPr>
      </w:pPr>
      <w:r w:rsidRPr="009C0209">
        <w:rPr>
          <w:rFonts w:ascii="Calibri" w:hAnsi="Calibri"/>
          <w:sz w:val="22"/>
          <w:szCs w:val="22"/>
        </w:rPr>
        <w:t xml:space="preserve">1. </w:t>
      </w:r>
      <w:r w:rsidR="0079522C" w:rsidRPr="009C0209">
        <w:rPr>
          <w:rFonts w:ascii="Calibri" w:hAnsi="Calibri"/>
          <w:sz w:val="22"/>
          <w:szCs w:val="22"/>
        </w:rPr>
        <w:t>cev je</w:t>
      </w:r>
      <w:r w:rsidR="005C13B4" w:rsidRPr="009C0209">
        <w:rPr>
          <w:rFonts w:ascii="Calibri" w:hAnsi="Calibri"/>
          <w:sz w:val="22"/>
          <w:szCs w:val="22"/>
        </w:rPr>
        <w:t xml:space="preserve"> za</w:t>
      </w:r>
      <w:r w:rsidR="0079522C" w:rsidRPr="009C0209">
        <w:rPr>
          <w:rFonts w:ascii="Calibri" w:hAnsi="Calibri"/>
          <w:sz w:val="22"/>
          <w:szCs w:val="22"/>
        </w:rPr>
        <w:t xml:space="preserve"> telekomunikacijski kabel klic</w:t>
      </w:r>
      <w:r w:rsidR="005C13B4" w:rsidRPr="009C0209">
        <w:rPr>
          <w:rFonts w:ascii="Calibri" w:hAnsi="Calibri"/>
          <w:sz w:val="22"/>
          <w:szCs w:val="22"/>
        </w:rPr>
        <w:t>a</w:t>
      </w:r>
      <w:r w:rsidR="0079522C" w:rsidRPr="009C0209">
        <w:rPr>
          <w:rFonts w:ascii="Calibri" w:hAnsi="Calibri"/>
          <w:sz w:val="22"/>
          <w:szCs w:val="22"/>
        </w:rPr>
        <w:t xml:space="preserve"> v sili</w:t>
      </w:r>
      <w:r w:rsidR="005C13B4" w:rsidRPr="009C0209">
        <w:rPr>
          <w:rFonts w:ascii="Calibri" w:hAnsi="Calibri"/>
          <w:sz w:val="22"/>
          <w:szCs w:val="22"/>
        </w:rPr>
        <w:t xml:space="preserve"> (KVS).</w:t>
      </w:r>
    </w:p>
    <w:p w14:paraId="54B2D6A1" w14:textId="511C5270" w:rsidR="00F153FD" w:rsidRPr="009C0209" w:rsidRDefault="00F153FD" w:rsidP="0079522C">
      <w:pPr>
        <w:ind w:left="360"/>
        <w:rPr>
          <w:rFonts w:ascii="Calibri" w:hAnsi="Calibri"/>
          <w:sz w:val="22"/>
          <w:szCs w:val="22"/>
        </w:rPr>
      </w:pPr>
      <w:r w:rsidRPr="009C0209">
        <w:rPr>
          <w:rFonts w:ascii="Calibri" w:hAnsi="Calibri"/>
          <w:sz w:val="22"/>
          <w:szCs w:val="22"/>
        </w:rPr>
        <w:t>2. cev</w:t>
      </w:r>
      <w:r w:rsidR="00E15E41" w:rsidRPr="009C0209">
        <w:rPr>
          <w:rFonts w:ascii="Calibri" w:hAnsi="Calibri"/>
          <w:sz w:val="22"/>
          <w:szCs w:val="22"/>
        </w:rPr>
        <w:t xml:space="preserve"> je za lokalni optični razvod do objektov</w:t>
      </w:r>
      <w:r w:rsidR="002E544A" w:rsidRPr="009C0209">
        <w:rPr>
          <w:rFonts w:ascii="Calibri" w:hAnsi="Calibri"/>
          <w:sz w:val="22"/>
          <w:szCs w:val="22"/>
        </w:rPr>
        <w:t>, cestnih naprav</w:t>
      </w:r>
      <w:r w:rsidR="00E15E41" w:rsidRPr="009C0209">
        <w:rPr>
          <w:rFonts w:ascii="Calibri" w:hAnsi="Calibri"/>
          <w:sz w:val="22"/>
          <w:szCs w:val="22"/>
        </w:rPr>
        <w:t xml:space="preserve"> ob trasi avtoceste</w:t>
      </w:r>
      <w:r w:rsidR="002E544A" w:rsidRPr="009C0209">
        <w:rPr>
          <w:rFonts w:ascii="Calibri" w:hAnsi="Calibri"/>
          <w:sz w:val="22"/>
          <w:szCs w:val="22"/>
        </w:rPr>
        <w:t>.</w:t>
      </w:r>
    </w:p>
    <w:p w14:paraId="0F88CA2E" w14:textId="41673CCC" w:rsidR="002E544A" w:rsidRPr="009C0209" w:rsidRDefault="00E15E41" w:rsidP="002E544A">
      <w:pPr>
        <w:ind w:left="360"/>
        <w:rPr>
          <w:rFonts w:ascii="Calibri" w:hAnsi="Calibri"/>
          <w:sz w:val="22"/>
          <w:szCs w:val="22"/>
        </w:rPr>
      </w:pPr>
      <w:r w:rsidRPr="009C0209">
        <w:rPr>
          <w:rFonts w:ascii="Calibri" w:hAnsi="Calibri"/>
          <w:sz w:val="22"/>
          <w:szCs w:val="22"/>
        </w:rPr>
        <w:t xml:space="preserve">3. cev </w:t>
      </w:r>
      <w:r w:rsidR="009E7BFA" w:rsidRPr="009C0209">
        <w:rPr>
          <w:rFonts w:ascii="Calibri" w:hAnsi="Calibri"/>
          <w:sz w:val="22"/>
          <w:szCs w:val="22"/>
        </w:rPr>
        <w:t xml:space="preserve">je za lokalni optični razvod </w:t>
      </w:r>
      <w:r w:rsidR="002E544A" w:rsidRPr="009C0209">
        <w:rPr>
          <w:rFonts w:ascii="Calibri" w:hAnsi="Calibri"/>
          <w:sz w:val="22"/>
          <w:szCs w:val="22"/>
        </w:rPr>
        <w:t>ali tehnična rezerva za širitev in vzdrževanje optičnega omrežja.</w:t>
      </w:r>
    </w:p>
    <w:p w14:paraId="5BB46EF2" w14:textId="48503BBA" w:rsidR="00E15E41" w:rsidRPr="009C0209" w:rsidRDefault="00E15E41" w:rsidP="0079522C">
      <w:pPr>
        <w:ind w:left="360"/>
        <w:rPr>
          <w:rFonts w:ascii="Calibri" w:hAnsi="Calibri"/>
          <w:sz w:val="22"/>
          <w:szCs w:val="22"/>
        </w:rPr>
      </w:pPr>
      <w:r w:rsidRPr="009C0209">
        <w:rPr>
          <w:rFonts w:ascii="Calibri" w:hAnsi="Calibri"/>
          <w:sz w:val="22"/>
          <w:szCs w:val="22"/>
        </w:rPr>
        <w:t>4.</w:t>
      </w:r>
      <w:r w:rsidR="00B208A1" w:rsidRPr="009C0209">
        <w:rPr>
          <w:rFonts w:ascii="Calibri" w:hAnsi="Calibri"/>
          <w:sz w:val="22"/>
          <w:szCs w:val="22"/>
        </w:rPr>
        <w:t xml:space="preserve"> cev </w:t>
      </w:r>
      <w:r w:rsidR="00FB2C56" w:rsidRPr="009C0209">
        <w:rPr>
          <w:rFonts w:ascii="Calibri" w:hAnsi="Calibri"/>
          <w:sz w:val="22"/>
          <w:szCs w:val="22"/>
        </w:rPr>
        <w:t>je za</w:t>
      </w:r>
      <w:r w:rsidR="002E544A" w:rsidRPr="009C0209">
        <w:rPr>
          <w:rFonts w:ascii="Calibri" w:hAnsi="Calibri"/>
          <w:sz w:val="22"/>
          <w:szCs w:val="22"/>
        </w:rPr>
        <w:t xml:space="preserve"> 2. hrbtenični optični kabel</w:t>
      </w:r>
      <w:r w:rsidR="005C4129" w:rsidRPr="009C0209">
        <w:rPr>
          <w:rFonts w:ascii="Calibri" w:hAnsi="Calibri"/>
          <w:sz w:val="22"/>
          <w:szCs w:val="22"/>
        </w:rPr>
        <w:t>.</w:t>
      </w:r>
      <w:r w:rsidR="00B208A1" w:rsidRPr="009C0209">
        <w:rPr>
          <w:rFonts w:ascii="Calibri" w:hAnsi="Calibri"/>
          <w:sz w:val="22"/>
          <w:szCs w:val="22"/>
        </w:rPr>
        <w:t xml:space="preserve"> </w:t>
      </w:r>
    </w:p>
    <w:p w14:paraId="138AAF1F" w14:textId="53814B65" w:rsidR="000B0947" w:rsidRPr="009C0209" w:rsidRDefault="00F153FD" w:rsidP="000B0947">
      <w:pPr>
        <w:ind w:left="360"/>
        <w:rPr>
          <w:rFonts w:ascii="Calibri" w:hAnsi="Calibri"/>
          <w:sz w:val="22"/>
          <w:szCs w:val="22"/>
        </w:rPr>
      </w:pPr>
      <w:r w:rsidRPr="009C0209">
        <w:rPr>
          <w:rFonts w:ascii="Calibri" w:hAnsi="Calibri"/>
          <w:sz w:val="22"/>
          <w:szCs w:val="22"/>
        </w:rPr>
        <w:t xml:space="preserve">5. cev </w:t>
      </w:r>
      <w:r w:rsidR="000B0947" w:rsidRPr="009C0209">
        <w:rPr>
          <w:rFonts w:ascii="Calibri" w:hAnsi="Calibri"/>
          <w:sz w:val="22"/>
          <w:szCs w:val="22"/>
        </w:rPr>
        <w:t>je za Ministrstv</w:t>
      </w:r>
      <w:r w:rsidR="00317266" w:rsidRPr="009C0209">
        <w:rPr>
          <w:rFonts w:ascii="Calibri" w:hAnsi="Calibri"/>
          <w:sz w:val="22"/>
          <w:szCs w:val="22"/>
        </w:rPr>
        <w:t>o</w:t>
      </w:r>
      <w:r w:rsidR="000B0947" w:rsidRPr="009C0209">
        <w:rPr>
          <w:rFonts w:ascii="Calibri" w:hAnsi="Calibri"/>
          <w:sz w:val="22"/>
          <w:szCs w:val="22"/>
        </w:rPr>
        <w:t xml:space="preserve"> za obrambo v skladu </w:t>
      </w:r>
      <w:r w:rsidR="00080370" w:rsidRPr="009C0209">
        <w:rPr>
          <w:rFonts w:ascii="Calibri" w:hAnsi="Calibri"/>
          <w:sz w:val="22"/>
          <w:szCs w:val="22"/>
        </w:rPr>
        <w:t>z</w:t>
      </w:r>
      <w:r w:rsidR="000B0947" w:rsidRPr="009C0209">
        <w:rPr>
          <w:rFonts w:ascii="Calibri" w:hAnsi="Calibri"/>
          <w:sz w:val="22"/>
          <w:szCs w:val="22"/>
        </w:rPr>
        <w:t xml:space="preserve"> lokacijskim načrtom in soglasjem.</w:t>
      </w:r>
    </w:p>
    <w:p w14:paraId="6580A85F" w14:textId="682B0AA8" w:rsidR="0079522C" w:rsidRPr="009C0209" w:rsidRDefault="00A67859" w:rsidP="0079522C">
      <w:pPr>
        <w:ind w:left="360"/>
        <w:rPr>
          <w:rFonts w:ascii="Calibri" w:hAnsi="Calibri"/>
          <w:sz w:val="22"/>
          <w:szCs w:val="22"/>
        </w:rPr>
      </w:pPr>
      <w:r w:rsidRPr="009C0209">
        <w:rPr>
          <w:rFonts w:ascii="Calibri" w:hAnsi="Calibri"/>
          <w:sz w:val="22"/>
          <w:szCs w:val="22"/>
        </w:rPr>
        <w:t>6</w:t>
      </w:r>
      <w:r w:rsidR="0079522C" w:rsidRPr="009C0209">
        <w:rPr>
          <w:rFonts w:ascii="Calibri" w:hAnsi="Calibri"/>
          <w:sz w:val="22"/>
          <w:szCs w:val="22"/>
        </w:rPr>
        <w:t>.</w:t>
      </w:r>
      <w:r w:rsidR="000B0C3F" w:rsidRPr="009C0209">
        <w:rPr>
          <w:rFonts w:ascii="Calibri" w:hAnsi="Calibri"/>
          <w:sz w:val="22"/>
          <w:szCs w:val="22"/>
        </w:rPr>
        <w:t xml:space="preserve"> cev je za</w:t>
      </w:r>
      <w:r w:rsidR="00FB2C56" w:rsidRPr="009C0209">
        <w:rPr>
          <w:rFonts w:ascii="Calibri" w:hAnsi="Calibri"/>
          <w:sz w:val="22"/>
          <w:szCs w:val="22"/>
        </w:rPr>
        <w:t xml:space="preserve"> 1.</w:t>
      </w:r>
      <w:r w:rsidR="000B0C3F" w:rsidRPr="009C0209">
        <w:rPr>
          <w:rFonts w:ascii="Calibri" w:hAnsi="Calibri"/>
          <w:sz w:val="22"/>
          <w:szCs w:val="22"/>
        </w:rPr>
        <w:t xml:space="preserve"> hrbtenični optični kabel.</w:t>
      </w:r>
    </w:p>
    <w:p w14:paraId="156A0A57" w14:textId="1937734D" w:rsidR="00A67859" w:rsidRPr="009C0209" w:rsidRDefault="00A67859" w:rsidP="00A67859">
      <w:pPr>
        <w:ind w:left="360"/>
        <w:rPr>
          <w:rFonts w:ascii="Calibri" w:hAnsi="Calibri"/>
          <w:sz w:val="22"/>
          <w:szCs w:val="22"/>
        </w:rPr>
      </w:pPr>
      <w:r w:rsidRPr="009C0209">
        <w:rPr>
          <w:rFonts w:ascii="Calibri" w:hAnsi="Calibri"/>
          <w:sz w:val="22"/>
          <w:szCs w:val="22"/>
        </w:rPr>
        <w:t>7. cev je</w:t>
      </w:r>
      <w:r w:rsidR="00080370" w:rsidRPr="009C0209">
        <w:rPr>
          <w:rFonts w:ascii="Calibri" w:hAnsi="Calibri"/>
          <w:sz w:val="22"/>
          <w:szCs w:val="22"/>
        </w:rPr>
        <w:t xml:space="preserve"> za</w:t>
      </w:r>
      <w:r w:rsidRPr="009C0209">
        <w:rPr>
          <w:rFonts w:ascii="Calibri" w:hAnsi="Calibri"/>
          <w:sz w:val="22"/>
          <w:szCs w:val="22"/>
        </w:rPr>
        <w:t xml:space="preserve"> tehničn</w:t>
      </w:r>
      <w:r w:rsidR="00080370" w:rsidRPr="009C0209">
        <w:rPr>
          <w:rFonts w:ascii="Calibri" w:hAnsi="Calibri"/>
          <w:sz w:val="22"/>
          <w:szCs w:val="22"/>
        </w:rPr>
        <w:t>o</w:t>
      </w:r>
      <w:r w:rsidRPr="009C0209">
        <w:rPr>
          <w:rFonts w:ascii="Calibri" w:hAnsi="Calibri"/>
          <w:sz w:val="22"/>
          <w:szCs w:val="22"/>
        </w:rPr>
        <w:t xml:space="preserve"> rezerv</w:t>
      </w:r>
      <w:r w:rsidR="00080370" w:rsidRPr="009C0209">
        <w:rPr>
          <w:rFonts w:ascii="Calibri" w:hAnsi="Calibri"/>
          <w:sz w:val="22"/>
          <w:szCs w:val="22"/>
        </w:rPr>
        <w:t>o</w:t>
      </w:r>
      <w:r w:rsidRPr="009C0209">
        <w:rPr>
          <w:rFonts w:ascii="Calibri" w:hAnsi="Calibri"/>
          <w:sz w:val="22"/>
          <w:szCs w:val="22"/>
        </w:rPr>
        <w:t xml:space="preserve"> za </w:t>
      </w:r>
      <w:r w:rsidR="00F153FD" w:rsidRPr="009C0209">
        <w:rPr>
          <w:rFonts w:ascii="Calibri" w:hAnsi="Calibri"/>
          <w:sz w:val="22"/>
          <w:szCs w:val="22"/>
        </w:rPr>
        <w:t>širitev optičnega omrežja</w:t>
      </w:r>
      <w:r w:rsidR="00080370" w:rsidRPr="009C0209">
        <w:rPr>
          <w:rFonts w:ascii="Calibri" w:hAnsi="Calibri"/>
          <w:sz w:val="22"/>
          <w:szCs w:val="22"/>
        </w:rPr>
        <w:t xml:space="preserve"> za potrebe novih storitev</w:t>
      </w:r>
      <w:r w:rsidR="00F153FD" w:rsidRPr="009C0209">
        <w:rPr>
          <w:rFonts w:ascii="Calibri" w:hAnsi="Calibri"/>
          <w:sz w:val="22"/>
          <w:szCs w:val="22"/>
        </w:rPr>
        <w:t xml:space="preserve">. </w:t>
      </w:r>
    </w:p>
    <w:p w14:paraId="3DCC6663" w14:textId="4CD8268F" w:rsidR="0079522C" w:rsidRPr="009C0209" w:rsidRDefault="000B0C3F" w:rsidP="008444DD">
      <w:pPr>
        <w:ind w:left="360"/>
        <w:rPr>
          <w:rFonts w:ascii="Calibri" w:hAnsi="Calibri"/>
          <w:sz w:val="22"/>
          <w:szCs w:val="22"/>
        </w:rPr>
      </w:pPr>
      <w:r w:rsidRPr="009C0209">
        <w:rPr>
          <w:rFonts w:ascii="Calibri" w:hAnsi="Calibri"/>
          <w:sz w:val="22"/>
          <w:szCs w:val="22"/>
        </w:rPr>
        <w:t xml:space="preserve">8. cev je </w:t>
      </w:r>
      <w:bookmarkStart w:id="67" w:name="_Hlk178081243"/>
      <w:r w:rsidRPr="009C0209">
        <w:rPr>
          <w:rFonts w:ascii="Calibri" w:hAnsi="Calibri"/>
          <w:sz w:val="22"/>
          <w:szCs w:val="22"/>
        </w:rPr>
        <w:t>za</w:t>
      </w:r>
      <w:r w:rsidR="00FB2C56" w:rsidRPr="009C0209">
        <w:rPr>
          <w:rFonts w:ascii="Calibri" w:hAnsi="Calibri"/>
          <w:sz w:val="22"/>
          <w:szCs w:val="22"/>
        </w:rPr>
        <w:t xml:space="preserve"> </w:t>
      </w:r>
      <w:r w:rsidR="00080370" w:rsidRPr="009C0209">
        <w:rPr>
          <w:rFonts w:ascii="Calibri" w:hAnsi="Calibri"/>
          <w:sz w:val="22"/>
          <w:szCs w:val="22"/>
        </w:rPr>
        <w:t>predorske in druge kritične instalacije</w:t>
      </w:r>
      <w:r w:rsidRPr="009C0209">
        <w:rPr>
          <w:rFonts w:ascii="Calibri" w:hAnsi="Calibri"/>
          <w:sz w:val="22"/>
          <w:szCs w:val="22"/>
        </w:rPr>
        <w:t>.</w:t>
      </w:r>
      <w:bookmarkEnd w:id="67"/>
    </w:p>
    <w:p w14:paraId="4CD8D49B" w14:textId="44FDBB61" w:rsidR="00400B88" w:rsidRPr="009C0209" w:rsidRDefault="00400B88" w:rsidP="00CA7197">
      <w:pPr>
        <w:pStyle w:val="Naslov2"/>
        <w:spacing w:after="120"/>
        <w:ind w:left="578" w:hanging="578"/>
        <w:rPr>
          <w:sz w:val="22"/>
          <w:szCs w:val="24"/>
        </w:rPr>
      </w:pPr>
      <w:bookmarkStart w:id="68" w:name="_Toc227840040"/>
      <w:r w:rsidRPr="009C0209">
        <w:rPr>
          <w:sz w:val="22"/>
          <w:szCs w:val="24"/>
        </w:rPr>
        <w:t xml:space="preserve">UPORABA IN NAMEN </w:t>
      </w:r>
      <w:r w:rsidR="00EC3FA8" w:rsidRPr="009C0209">
        <w:rPr>
          <w:sz w:val="22"/>
          <w:szCs w:val="24"/>
        </w:rPr>
        <w:t xml:space="preserve">SNOPA CEVI </w:t>
      </w:r>
      <w:r w:rsidR="00426F3D" w:rsidRPr="009C0209">
        <w:rPr>
          <w:sz w:val="22"/>
          <w:szCs w:val="24"/>
        </w:rPr>
        <w:t>HD</w:t>
      </w:r>
      <w:r w:rsidRPr="009C0209">
        <w:rPr>
          <w:sz w:val="22"/>
          <w:szCs w:val="24"/>
        </w:rPr>
        <w:t>PE 7x</w:t>
      </w:r>
      <w:r w:rsidRPr="009C0209">
        <w:rPr>
          <w:rFonts w:ascii="Cambria Math" w:hAnsi="Cambria Math" w:cs="Cambria Math"/>
          <w:sz w:val="22"/>
          <w:szCs w:val="24"/>
        </w:rPr>
        <w:t>∅</w:t>
      </w:r>
      <w:r w:rsidRPr="009C0209">
        <w:rPr>
          <w:sz w:val="22"/>
          <w:szCs w:val="24"/>
        </w:rPr>
        <w:t>16/2mm</w:t>
      </w:r>
      <w:bookmarkEnd w:id="68"/>
    </w:p>
    <w:p w14:paraId="2CAE14BC" w14:textId="3C64B894" w:rsidR="00EC3FA8" w:rsidRPr="009C0209" w:rsidRDefault="00EC3FA8" w:rsidP="00EC3FA8">
      <w:pPr>
        <w:ind w:left="360"/>
        <w:rPr>
          <w:rFonts w:ascii="Calibri" w:hAnsi="Calibri"/>
          <w:sz w:val="22"/>
          <w:szCs w:val="22"/>
        </w:rPr>
      </w:pPr>
      <w:r w:rsidRPr="009C0209">
        <w:rPr>
          <w:rFonts w:ascii="Calibri" w:hAnsi="Calibri"/>
          <w:sz w:val="22"/>
          <w:szCs w:val="22"/>
        </w:rPr>
        <w:t xml:space="preserve">1. cev je za lokalni optični razvod do </w:t>
      </w:r>
      <w:r w:rsidR="00D13ED4" w:rsidRPr="009C0209">
        <w:rPr>
          <w:rFonts w:ascii="Calibri" w:hAnsi="Calibri"/>
          <w:sz w:val="22"/>
          <w:szCs w:val="22"/>
        </w:rPr>
        <w:t>lokacij</w:t>
      </w:r>
      <w:r w:rsidR="00080370" w:rsidRPr="009C0209">
        <w:rPr>
          <w:rFonts w:ascii="Calibri" w:hAnsi="Calibri"/>
          <w:sz w:val="22"/>
          <w:szCs w:val="22"/>
        </w:rPr>
        <w:t xml:space="preserve"> </w:t>
      </w:r>
      <w:bookmarkStart w:id="69" w:name="_Hlk178081929"/>
      <w:r w:rsidR="00080370" w:rsidRPr="009C0209">
        <w:rPr>
          <w:rFonts w:ascii="Calibri" w:hAnsi="Calibri"/>
          <w:sz w:val="22"/>
          <w:szCs w:val="22"/>
        </w:rPr>
        <w:t>in naprav</w:t>
      </w:r>
      <w:bookmarkEnd w:id="69"/>
      <w:r w:rsidR="00D13ED4" w:rsidRPr="009C0209">
        <w:rPr>
          <w:rFonts w:ascii="Calibri" w:hAnsi="Calibri"/>
          <w:sz w:val="22"/>
          <w:szCs w:val="22"/>
        </w:rPr>
        <w:t xml:space="preserve"> za sistema video kamer</w:t>
      </w:r>
      <w:r w:rsidRPr="009C0209">
        <w:rPr>
          <w:rFonts w:ascii="Calibri" w:hAnsi="Calibri"/>
          <w:sz w:val="22"/>
          <w:szCs w:val="22"/>
        </w:rPr>
        <w:t>.</w:t>
      </w:r>
    </w:p>
    <w:p w14:paraId="120DF277" w14:textId="690CA900" w:rsidR="00D13ED4" w:rsidRPr="009C0209" w:rsidRDefault="00D13ED4" w:rsidP="00D13ED4">
      <w:pPr>
        <w:ind w:left="360"/>
        <w:rPr>
          <w:rFonts w:ascii="Calibri" w:hAnsi="Calibri"/>
          <w:sz w:val="22"/>
          <w:szCs w:val="22"/>
        </w:rPr>
      </w:pPr>
      <w:r w:rsidRPr="009C0209">
        <w:rPr>
          <w:rFonts w:ascii="Calibri" w:hAnsi="Calibri"/>
          <w:sz w:val="22"/>
          <w:szCs w:val="22"/>
        </w:rPr>
        <w:t>2. cev je za lokalni optični razvod do lokacij</w:t>
      </w:r>
      <w:r w:rsidR="00080370" w:rsidRPr="009C0209">
        <w:rPr>
          <w:rFonts w:ascii="Calibri" w:hAnsi="Calibri"/>
          <w:sz w:val="22"/>
          <w:szCs w:val="22"/>
        </w:rPr>
        <w:t xml:space="preserve"> in naprav</w:t>
      </w:r>
      <w:r w:rsidRPr="009C0209">
        <w:rPr>
          <w:rFonts w:ascii="Calibri" w:hAnsi="Calibri"/>
          <w:sz w:val="22"/>
          <w:szCs w:val="22"/>
        </w:rPr>
        <w:t xml:space="preserve"> za sistema cestno vremenskih postaj.</w:t>
      </w:r>
    </w:p>
    <w:p w14:paraId="3C1B8B0F" w14:textId="26BE7666" w:rsidR="00D13ED4" w:rsidRPr="009C0209" w:rsidRDefault="00D13ED4" w:rsidP="00D13ED4">
      <w:pPr>
        <w:ind w:left="360"/>
        <w:rPr>
          <w:rFonts w:ascii="Calibri" w:hAnsi="Calibri"/>
          <w:sz w:val="22"/>
          <w:szCs w:val="22"/>
        </w:rPr>
      </w:pPr>
      <w:r w:rsidRPr="009C0209">
        <w:rPr>
          <w:rFonts w:ascii="Calibri" w:hAnsi="Calibri"/>
          <w:sz w:val="22"/>
          <w:szCs w:val="22"/>
        </w:rPr>
        <w:t>3. cev je za lokalni optični razvod do lokacij</w:t>
      </w:r>
      <w:r w:rsidR="00080370" w:rsidRPr="009C0209">
        <w:rPr>
          <w:rFonts w:ascii="Calibri" w:hAnsi="Calibri"/>
          <w:sz w:val="22"/>
          <w:szCs w:val="22"/>
        </w:rPr>
        <w:t xml:space="preserve"> in naprav</w:t>
      </w:r>
      <w:r w:rsidRPr="009C0209">
        <w:rPr>
          <w:rFonts w:ascii="Calibri" w:hAnsi="Calibri"/>
          <w:sz w:val="22"/>
          <w:szCs w:val="22"/>
        </w:rPr>
        <w:t xml:space="preserve"> za sistema </w:t>
      </w:r>
      <w:r w:rsidR="00AA3A6D" w:rsidRPr="009C0209">
        <w:rPr>
          <w:rFonts w:ascii="Calibri" w:hAnsi="Calibri"/>
          <w:sz w:val="22"/>
          <w:szCs w:val="22"/>
        </w:rPr>
        <w:t>SNVP</w:t>
      </w:r>
      <w:r w:rsidRPr="009C0209">
        <w:rPr>
          <w:rFonts w:ascii="Calibri" w:hAnsi="Calibri"/>
          <w:sz w:val="22"/>
          <w:szCs w:val="22"/>
        </w:rPr>
        <w:t>.</w:t>
      </w:r>
    </w:p>
    <w:p w14:paraId="07B29166" w14:textId="2FD9DEFA" w:rsidR="00D13ED4" w:rsidRPr="009C0209" w:rsidRDefault="005D535C" w:rsidP="00D13ED4">
      <w:pPr>
        <w:ind w:left="360"/>
        <w:rPr>
          <w:rFonts w:ascii="Calibri" w:hAnsi="Calibri"/>
          <w:sz w:val="22"/>
          <w:szCs w:val="22"/>
        </w:rPr>
      </w:pPr>
      <w:r w:rsidRPr="009C0209">
        <w:rPr>
          <w:rFonts w:ascii="Calibri" w:hAnsi="Calibri"/>
          <w:sz w:val="22"/>
          <w:szCs w:val="22"/>
        </w:rPr>
        <w:t>4</w:t>
      </w:r>
      <w:r w:rsidR="00D13ED4" w:rsidRPr="009C0209">
        <w:rPr>
          <w:rFonts w:ascii="Calibri" w:hAnsi="Calibri"/>
          <w:sz w:val="22"/>
          <w:szCs w:val="22"/>
        </w:rPr>
        <w:t xml:space="preserve">. cev je za lokalni optični razvod do lokacij </w:t>
      </w:r>
      <w:r w:rsidR="008618BD" w:rsidRPr="009C0209">
        <w:rPr>
          <w:rFonts w:ascii="Calibri" w:hAnsi="Calibri"/>
          <w:sz w:val="22"/>
          <w:szCs w:val="22"/>
        </w:rPr>
        <w:t>radarjev</w:t>
      </w:r>
      <w:r w:rsidR="00080370" w:rsidRPr="009C0209">
        <w:rPr>
          <w:rFonts w:ascii="Calibri" w:hAnsi="Calibri"/>
          <w:sz w:val="22"/>
          <w:szCs w:val="22"/>
        </w:rPr>
        <w:t xml:space="preserve"> in drugih naprav za nadzor hitrosti vozil.</w:t>
      </w:r>
    </w:p>
    <w:p w14:paraId="6880AC73" w14:textId="413D646D" w:rsidR="00D13ED4" w:rsidRPr="009C0209" w:rsidRDefault="00AA3A6D" w:rsidP="00D13ED4">
      <w:pPr>
        <w:ind w:left="360"/>
        <w:rPr>
          <w:rFonts w:ascii="Calibri" w:hAnsi="Calibri"/>
          <w:sz w:val="22"/>
          <w:szCs w:val="22"/>
        </w:rPr>
      </w:pPr>
      <w:r w:rsidRPr="009C0209">
        <w:rPr>
          <w:rFonts w:ascii="Calibri" w:hAnsi="Calibri"/>
          <w:sz w:val="22"/>
          <w:szCs w:val="22"/>
        </w:rPr>
        <w:t>5</w:t>
      </w:r>
      <w:r w:rsidR="00D13ED4" w:rsidRPr="009C0209">
        <w:rPr>
          <w:rFonts w:ascii="Calibri" w:hAnsi="Calibri"/>
          <w:sz w:val="22"/>
          <w:szCs w:val="22"/>
        </w:rPr>
        <w:t xml:space="preserve">. cev je za lokalni optični razvod do lokacij </w:t>
      </w:r>
      <w:r w:rsidR="00080370" w:rsidRPr="009C0209">
        <w:rPr>
          <w:rFonts w:ascii="Calibri" w:hAnsi="Calibri"/>
          <w:sz w:val="22"/>
          <w:szCs w:val="22"/>
        </w:rPr>
        <w:t xml:space="preserve">in naprav </w:t>
      </w:r>
      <w:r w:rsidR="00D13ED4" w:rsidRPr="009C0209">
        <w:rPr>
          <w:rFonts w:ascii="Calibri" w:hAnsi="Calibri"/>
          <w:sz w:val="22"/>
          <w:szCs w:val="22"/>
        </w:rPr>
        <w:t>za</w:t>
      </w:r>
      <w:r w:rsidR="00080370" w:rsidRPr="009C0209">
        <w:rPr>
          <w:rFonts w:ascii="Calibri" w:hAnsi="Calibri"/>
          <w:sz w:val="22"/>
          <w:szCs w:val="22"/>
        </w:rPr>
        <w:t xml:space="preserve"> cestninski</w:t>
      </w:r>
      <w:r w:rsidR="00D13ED4" w:rsidRPr="009C0209">
        <w:rPr>
          <w:rFonts w:ascii="Calibri" w:hAnsi="Calibri"/>
          <w:sz w:val="22"/>
          <w:szCs w:val="22"/>
        </w:rPr>
        <w:t xml:space="preserve"> </w:t>
      </w:r>
      <w:r w:rsidR="000566F4" w:rsidRPr="009C0209">
        <w:rPr>
          <w:rFonts w:ascii="Calibri" w:hAnsi="Calibri"/>
          <w:sz w:val="22"/>
          <w:szCs w:val="22"/>
        </w:rPr>
        <w:t>sistem.</w:t>
      </w:r>
    </w:p>
    <w:p w14:paraId="324E55C6" w14:textId="05E94149" w:rsidR="00AA3A6D" w:rsidRPr="009C0209" w:rsidRDefault="00AA3A6D" w:rsidP="00AA3A6D">
      <w:pPr>
        <w:ind w:left="360"/>
        <w:rPr>
          <w:rFonts w:ascii="Calibri" w:hAnsi="Calibri"/>
          <w:sz w:val="22"/>
          <w:szCs w:val="22"/>
        </w:rPr>
      </w:pPr>
      <w:r w:rsidRPr="009C0209">
        <w:rPr>
          <w:rFonts w:ascii="Calibri" w:hAnsi="Calibri"/>
          <w:sz w:val="22"/>
          <w:szCs w:val="22"/>
        </w:rPr>
        <w:t>6. cev je za lokalni optični razvod do lokacij</w:t>
      </w:r>
      <w:r w:rsidR="00080370" w:rsidRPr="009C0209">
        <w:rPr>
          <w:rFonts w:ascii="Calibri" w:hAnsi="Calibri"/>
          <w:sz w:val="22"/>
          <w:szCs w:val="22"/>
        </w:rPr>
        <w:t xml:space="preserve"> in naprav</w:t>
      </w:r>
      <w:r w:rsidRPr="009C0209">
        <w:rPr>
          <w:rFonts w:ascii="Calibri" w:hAnsi="Calibri"/>
          <w:sz w:val="22"/>
          <w:szCs w:val="22"/>
        </w:rPr>
        <w:t xml:space="preserve"> za </w:t>
      </w:r>
      <w:r w:rsidR="00FC063E" w:rsidRPr="009C0209">
        <w:rPr>
          <w:rFonts w:ascii="Calibri" w:hAnsi="Calibri"/>
          <w:sz w:val="22"/>
          <w:szCs w:val="22"/>
        </w:rPr>
        <w:t>ostale</w:t>
      </w:r>
      <w:r w:rsidR="00080370" w:rsidRPr="009C0209">
        <w:rPr>
          <w:rFonts w:ascii="Calibri" w:hAnsi="Calibri"/>
          <w:sz w:val="22"/>
          <w:szCs w:val="22"/>
        </w:rPr>
        <w:t xml:space="preserve"> obstoječe cestne naprave in</w:t>
      </w:r>
      <w:r w:rsidR="00FC063E" w:rsidRPr="009C0209">
        <w:rPr>
          <w:rFonts w:ascii="Calibri" w:hAnsi="Calibri"/>
          <w:sz w:val="22"/>
          <w:szCs w:val="22"/>
        </w:rPr>
        <w:t xml:space="preserve"> sisteme.</w:t>
      </w:r>
    </w:p>
    <w:p w14:paraId="023D56D0" w14:textId="150F8133" w:rsidR="00AA3A6D" w:rsidRPr="009C0209" w:rsidRDefault="00AA3A6D" w:rsidP="00AA3A6D">
      <w:pPr>
        <w:ind w:left="360"/>
        <w:rPr>
          <w:rFonts w:ascii="Calibri" w:hAnsi="Calibri"/>
          <w:sz w:val="22"/>
          <w:szCs w:val="22"/>
        </w:rPr>
      </w:pPr>
      <w:r w:rsidRPr="009C0209">
        <w:rPr>
          <w:rFonts w:ascii="Calibri" w:hAnsi="Calibri"/>
          <w:sz w:val="22"/>
          <w:szCs w:val="22"/>
        </w:rPr>
        <w:t xml:space="preserve">7. cev je </w:t>
      </w:r>
      <w:r w:rsidR="000566F4" w:rsidRPr="009C0209">
        <w:rPr>
          <w:rFonts w:ascii="Calibri" w:hAnsi="Calibri"/>
          <w:sz w:val="22"/>
          <w:szCs w:val="22"/>
        </w:rPr>
        <w:t>tehnična rezerva</w:t>
      </w:r>
      <w:r w:rsidR="00080370" w:rsidRPr="009C0209">
        <w:rPr>
          <w:rFonts w:ascii="Calibri" w:hAnsi="Calibri"/>
          <w:sz w:val="22"/>
          <w:szCs w:val="22"/>
        </w:rPr>
        <w:t xml:space="preserve"> za</w:t>
      </w:r>
      <w:r w:rsidR="000566F4" w:rsidRPr="009C0209">
        <w:rPr>
          <w:rFonts w:ascii="Calibri" w:hAnsi="Calibri"/>
          <w:sz w:val="22"/>
          <w:szCs w:val="22"/>
        </w:rPr>
        <w:t xml:space="preserve"> </w:t>
      </w:r>
      <w:r w:rsidR="00080370" w:rsidRPr="009C0209">
        <w:rPr>
          <w:rFonts w:ascii="Calibri" w:hAnsi="Calibri"/>
          <w:sz w:val="22"/>
          <w:szCs w:val="22"/>
        </w:rPr>
        <w:t>bodoče</w:t>
      </w:r>
      <w:r w:rsidR="00572F7C" w:rsidRPr="009C0209">
        <w:rPr>
          <w:rFonts w:ascii="Calibri" w:hAnsi="Calibri"/>
          <w:sz w:val="22"/>
          <w:szCs w:val="22"/>
        </w:rPr>
        <w:t xml:space="preserve"> </w:t>
      </w:r>
      <w:r w:rsidR="00F21C14" w:rsidRPr="009C0209">
        <w:rPr>
          <w:rFonts w:ascii="Calibri" w:hAnsi="Calibri"/>
          <w:sz w:val="22"/>
          <w:szCs w:val="22"/>
        </w:rPr>
        <w:t>cestn</w:t>
      </w:r>
      <w:r w:rsidR="00080370" w:rsidRPr="009C0209">
        <w:rPr>
          <w:rFonts w:ascii="Calibri" w:hAnsi="Calibri"/>
          <w:sz w:val="22"/>
          <w:szCs w:val="22"/>
        </w:rPr>
        <w:t>e</w:t>
      </w:r>
      <w:r w:rsidR="00F21C14" w:rsidRPr="009C0209">
        <w:rPr>
          <w:rFonts w:ascii="Calibri" w:hAnsi="Calibri"/>
          <w:sz w:val="22"/>
          <w:szCs w:val="22"/>
        </w:rPr>
        <w:t xml:space="preserve"> sistem</w:t>
      </w:r>
      <w:r w:rsidR="00080370" w:rsidRPr="009C0209">
        <w:rPr>
          <w:rFonts w:ascii="Calibri" w:hAnsi="Calibri"/>
          <w:sz w:val="22"/>
          <w:szCs w:val="22"/>
        </w:rPr>
        <w:t>e</w:t>
      </w:r>
      <w:r w:rsidR="00F21C14" w:rsidRPr="009C0209">
        <w:rPr>
          <w:rFonts w:ascii="Calibri" w:hAnsi="Calibri"/>
          <w:sz w:val="22"/>
          <w:szCs w:val="22"/>
        </w:rPr>
        <w:t xml:space="preserve"> (ITS, </w:t>
      </w:r>
      <w:r w:rsidR="00160062" w:rsidRPr="009C0209">
        <w:rPr>
          <w:rFonts w:ascii="Calibri" w:hAnsi="Calibri"/>
          <w:sz w:val="22"/>
          <w:szCs w:val="22"/>
        </w:rPr>
        <w:t xml:space="preserve">5G omrežja, </w:t>
      </w:r>
      <w:r w:rsidR="00F21C14" w:rsidRPr="009C0209">
        <w:rPr>
          <w:rFonts w:ascii="Calibri" w:hAnsi="Calibri"/>
          <w:sz w:val="22"/>
          <w:szCs w:val="22"/>
        </w:rPr>
        <w:t>ipd</w:t>
      </w:r>
      <w:r w:rsidR="00160062" w:rsidRPr="009C0209">
        <w:rPr>
          <w:rFonts w:ascii="Calibri" w:hAnsi="Calibri"/>
          <w:sz w:val="22"/>
          <w:szCs w:val="22"/>
        </w:rPr>
        <w:t>.</w:t>
      </w:r>
      <w:r w:rsidR="00F21C14" w:rsidRPr="009C0209">
        <w:rPr>
          <w:rFonts w:ascii="Calibri" w:hAnsi="Calibri"/>
          <w:sz w:val="22"/>
          <w:szCs w:val="22"/>
        </w:rPr>
        <w:t>)</w:t>
      </w:r>
      <w:r w:rsidR="00160062" w:rsidRPr="009C0209">
        <w:rPr>
          <w:rFonts w:ascii="Calibri" w:hAnsi="Calibri"/>
          <w:sz w:val="22"/>
          <w:szCs w:val="22"/>
        </w:rPr>
        <w:t>.</w:t>
      </w:r>
    </w:p>
    <w:p w14:paraId="0DF97C56" w14:textId="247F51B2" w:rsidR="004C6C90" w:rsidRPr="009C0209" w:rsidRDefault="00DF1270" w:rsidP="00CA7197">
      <w:pPr>
        <w:pStyle w:val="Naslov2"/>
        <w:spacing w:after="120"/>
        <w:ind w:left="578" w:hanging="578"/>
        <w:rPr>
          <w:sz w:val="22"/>
          <w:szCs w:val="24"/>
        </w:rPr>
      </w:pPr>
      <w:bookmarkStart w:id="70" w:name="_Toc227840041"/>
      <w:r w:rsidRPr="009C0209">
        <w:rPr>
          <w:sz w:val="22"/>
          <w:szCs w:val="24"/>
        </w:rPr>
        <w:t>NAMEN UPORABE</w:t>
      </w:r>
      <w:r w:rsidR="0049265D" w:rsidRPr="009C0209">
        <w:rPr>
          <w:sz w:val="22"/>
          <w:szCs w:val="24"/>
        </w:rPr>
        <w:t xml:space="preserve"> IN DOSTOP DO INFRASTRUKTURE</w:t>
      </w:r>
      <w:bookmarkEnd w:id="70"/>
    </w:p>
    <w:p w14:paraId="0B3B2F3A" w14:textId="6685A09B" w:rsidR="000B7227" w:rsidRPr="009C0209" w:rsidRDefault="000B7227" w:rsidP="000B7227">
      <w:pPr>
        <w:ind w:left="360"/>
        <w:rPr>
          <w:rFonts w:ascii="Calibri" w:hAnsi="Calibri"/>
          <w:sz w:val="22"/>
          <w:szCs w:val="22"/>
        </w:rPr>
      </w:pPr>
      <w:r w:rsidRPr="009C0209">
        <w:rPr>
          <w:rFonts w:ascii="Calibri" w:hAnsi="Calibri"/>
          <w:sz w:val="22"/>
          <w:szCs w:val="22"/>
        </w:rPr>
        <w:t xml:space="preserve">Družba DARS načrtuje uporabo </w:t>
      </w:r>
      <w:r w:rsidR="007C58C6" w:rsidRPr="009C0209">
        <w:rPr>
          <w:rFonts w:ascii="Calibri" w:hAnsi="Calibri"/>
          <w:sz w:val="22"/>
          <w:szCs w:val="22"/>
        </w:rPr>
        <w:t>KK</w:t>
      </w:r>
      <w:r w:rsidRPr="009C0209">
        <w:rPr>
          <w:rFonts w:ascii="Calibri" w:hAnsi="Calibri"/>
          <w:sz w:val="22"/>
          <w:szCs w:val="22"/>
        </w:rPr>
        <w:t xml:space="preserve"> in ima njeno uporabo opredeljeno</w:t>
      </w:r>
      <w:r w:rsidR="00C6386E" w:rsidRPr="009C0209">
        <w:rPr>
          <w:rFonts w:ascii="Calibri" w:hAnsi="Calibri"/>
          <w:sz w:val="22"/>
          <w:szCs w:val="22"/>
        </w:rPr>
        <w:t>.</w:t>
      </w:r>
      <w:r w:rsidRPr="009C0209">
        <w:rPr>
          <w:rFonts w:ascii="Calibri" w:hAnsi="Calibri"/>
          <w:sz w:val="22"/>
          <w:szCs w:val="22"/>
        </w:rPr>
        <w:t xml:space="preserve"> </w:t>
      </w:r>
      <w:r w:rsidR="00BC7E20" w:rsidRPr="009C0209">
        <w:rPr>
          <w:rFonts w:ascii="Calibri" w:hAnsi="Calibri"/>
          <w:sz w:val="22"/>
          <w:szCs w:val="22"/>
        </w:rPr>
        <w:t xml:space="preserve">Pri razpolaganju </w:t>
      </w:r>
      <w:r w:rsidR="007C58C6" w:rsidRPr="009C0209">
        <w:rPr>
          <w:rFonts w:ascii="Calibri" w:hAnsi="Calibri"/>
          <w:sz w:val="22"/>
          <w:szCs w:val="22"/>
        </w:rPr>
        <w:t>KK</w:t>
      </w:r>
      <w:r w:rsidR="00BC7E20" w:rsidRPr="009C0209">
        <w:rPr>
          <w:rFonts w:ascii="Calibri" w:hAnsi="Calibri"/>
          <w:sz w:val="22"/>
          <w:szCs w:val="22"/>
        </w:rPr>
        <w:t xml:space="preserve"> je</w:t>
      </w:r>
      <w:r w:rsidRPr="009C0209">
        <w:rPr>
          <w:rFonts w:ascii="Calibri" w:hAnsi="Calibri"/>
          <w:sz w:val="22"/>
          <w:szCs w:val="22"/>
        </w:rPr>
        <w:t xml:space="preserve"> potrebno upoštevati tehničn</w:t>
      </w:r>
      <w:r w:rsidR="00146EF1" w:rsidRPr="009C0209">
        <w:rPr>
          <w:rFonts w:ascii="Calibri" w:hAnsi="Calibri"/>
          <w:sz w:val="22"/>
          <w:szCs w:val="22"/>
        </w:rPr>
        <w:t>o</w:t>
      </w:r>
      <w:r w:rsidRPr="009C0209">
        <w:rPr>
          <w:rFonts w:ascii="Calibri" w:hAnsi="Calibri"/>
          <w:sz w:val="22"/>
          <w:szCs w:val="22"/>
        </w:rPr>
        <w:t xml:space="preserve"> rezerv</w:t>
      </w:r>
      <w:r w:rsidR="00146EF1" w:rsidRPr="009C0209">
        <w:rPr>
          <w:rFonts w:ascii="Calibri" w:hAnsi="Calibri"/>
          <w:sz w:val="22"/>
          <w:szCs w:val="22"/>
        </w:rPr>
        <w:t>o</w:t>
      </w:r>
      <w:r w:rsidRPr="009C0209">
        <w:rPr>
          <w:rFonts w:ascii="Calibri" w:hAnsi="Calibri"/>
          <w:sz w:val="22"/>
          <w:szCs w:val="22"/>
        </w:rPr>
        <w:t>, da se ne bi pojavila ozka grla.</w:t>
      </w:r>
    </w:p>
    <w:p w14:paraId="7348121C" w14:textId="77777777" w:rsidR="006A010F" w:rsidRPr="009C0209" w:rsidRDefault="006A010F" w:rsidP="000B7227">
      <w:pPr>
        <w:ind w:left="360"/>
        <w:rPr>
          <w:rFonts w:ascii="Calibri" w:hAnsi="Calibri"/>
          <w:sz w:val="22"/>
          <w:szCs w:val="22"/>
        </w:rPr>
      </w:pPr>
    </w:p>
    <w:p w14:paraId="7C5D6861" w14:textId="6616B722" w:rsidR="00BC7E20" w:rsidRPr="009C0209" w:rsidRDefault="00BC7E20" w:rsidP="000B7227">
      <w:pPr>
        <w:ind w:left="360"/>
        <w:rPr>
          <w:rFonts w:ascii="Calibri" w:hAnsi="Calibri"/>
          <w:sz w:val="22"/>
          <w:szCs w:val="22"/>
        </w:rPr>
      </w:pPr>
      <w:r w:rsidRPr="009C0209">
        <w:rPr>
          <w:rFonts w:ascii="Calibri" w:hAnsi="Calibri"/>
          <w:sz w:val="22"/>
          <w:szCs w:val="22"/>
        </w:rPr>
        <w:t xml:space="preserve">Cevi </w:t>
      </w:r>
      <w:r w:rsidR="007C58C6" w:rsidRPr="009C0209">
        <w:rPr>
          <w:rFonts w:ascii="Calibri" w:hAnsi="Calibri"/>
          <w:sz w:val="22"/>
          <w:szCs w:val="22"/>
        </w:rPr>
        <w:t>KK</w:t>
      </w:r>
      <w:r w:rsidR="00146EF1" w:rsidRPr="009C0209">
        <w:rPr>
          <w:rFonts w:ascii="Calibri" w:hAnsi="Calibri"/>
          <w:sz w:val="22"/>
          <w:szCs w:val="22"/>
        </w:rPr>
        <w:t xml:space="preserve"> DARS</w:t>
      </w:r>
      <w:r w:rsidRPr="009C0209">
        <w:rPr>
          <w:rFonts w:ascii="Calibri" w:hAnsi="Calibri"/>
          <w:sz w:val="22"/>
          <w:szCs w:val="22"/>
        </w:rPr>
        <w:t xml:space="preserve"> so namenjene </w:t>
      </w:r>
      <w:r w:rsidR="006A010F" w:rsidRPr="009C0209">
        <w:rPr>
          <w:rFonts w:ascii="Calibri" w:hAnsi="Calibri"/>
          <w:sz w:val="22"/>
          <w:szCs w:val="22"/>
        </w:rPr>
        <w:t>potrebam</w:t>
      </w:r>
      <w:r w:rsidR="00207F13" w:rsidRPr="009C0209">
        <w:rPr>
          <w:rFonts w:ascii="Calibri" w:hAnsi="Calibri"/>
          <w:sz w:val="22"/>
          <w:szCs w:val="22"/>
        </w:rPr>
        <w:t xml:space="preserve"> upravljanja</w:t>
      </w:r>
      <w:r w:rsidRPr="009C0209">
        <w:rPr>
          <w:rFonts w:ascii="Calibri" w:hAnsi="Calibri"/>
          <w:sz w:val="22"/>
          <w:szCs w:val="22"/>
        </w:rPr>
        <w:t xml:space="preserve"> cestne  infrastrukture, nadzora in vodenja cestnega prometa ter Ministrstva za obrambo.</w:t>
      </w:r>
    </w:p>
    <w:p w14:paraId="23AC6BCD" w14:textId="77777777" w:rsidR="006A010F" w:rsidRPr="009C0209" w:rsidRDefault="006A010F" w:rsidP="000B7227">
      <w:pPr>
        <w:ind w:left="360"/>
        <w:rPr>
          <w:rFonts w:ascii="Calibri" w:hAnsi="Calibri"/>
          <w:sz w:val="22"/>
          <w:szCs w:val="22"/>
        </w:rPr>
      </w:pPr>
    </w:p>
    <w:p w14:paraId="6DE28EAB" w14:textId="362D338C" w:rsidR="00BC7E20" w:rsidRPr="009C0209" w:rsidRDefault="00A9768E" w:rsidP="000B7227">
      <w:pPr>
        <w:ind w:left="360"/>
        <w:rPr>
          <w:rFonts w:ascii="Calibri" w:hAnsi="Calibri"/>
          <w:sz w:val="22"/>
          <w:szCs w:val="22"/>
        </w:rPr>
      </w:pPr>
      <w:r w:rsidRPr="009C0209">
        <w:rPr>
          <w:rFonts w:ascii="Calibri" w:hAnsi="Calibri"/>
          <w:sz w:val="22"/>
          <w:szCs w:val="22"/>
        </w:rPr>
        <w:t>Uporaba</w:t>
      </w:r>
      <w:r w:rsidR="00C6386E" w:rsidRPr="009C0209">
        <w:rPr>
          <w:rFonts w:ascii="Calibri" w:hAnsi="Calibri"/>
          <w:sz w:val="22"/>
          <w:szCs w:val="22"/>
        </w:rPr>
        <w:t xml:space="preserve"> </w:t>
      </w:r>
      <w:r w:rsidR="007C58C6" w:rsidRPr="009C0209">
        <w:rPr>
          <w:rFonts w:ascii="Calibri" w:hAnsi="Calibri"/>
          <w:sz w:val="22"/>
          <w:szCs w:val="22"/>
        </w:rPr>
        <w:t>KK</w:t>
      </w:r>
      <w:r w:rsidRPr="009C0209">
        <w:rPr>
          <w:rFonts w:ascii="Calibri" w:hAnsi="Calibri"/>
          <w:sz w:val="22"/>
          <w:szCs w:val="22"/>
        </w:rPr>
        <w:t xml:space="preserve"> DARS</w:t>
      </w:r>
      <w:r w:rsidR="00C6386E" w:rsidRPr="009C0209">
        <w:rPr>
          <w:rFonts w:ascii="Calibri" w:hAnsi="Calibri"/>
          <w:sz w:val="22"/>
          <w:szCs w:val="22"/>
        </w:rPr>
        <w:t xml:space="preserve"> in druge infrastrukture ob avtocestah in hitrih cestah je omejen</w:t>
      </w:r>
      <w:r w:rsidRPr="009C0209">
        <w:rPr>
          <w:rFonts w:ascii="Calibri" w:hAnsi="Calibri"/>
          <w:sz w:val="22"/>
          <w:szCs w:val="22"/>
        </w:rPr>
        <w:t>a</w:t>
      </w:r>
      <w:r w:rsidR="00C6386E" w:rsidRPr="009C0209">
        <w:rPr>
          <w:rFonts w:ascii="Calibri" w:hAnsi="Calibri"/>
          <w:sz w:val="22"/>
          <w:szCs w:val="22"/>
        </w:rPr>
        <w:t xml:space="preserve"> in </w:t>
      </w:r>
      <w:r w:rsidRPr="009C0209">
        <w:rPr>
          <w:rFonts w:ascii="Calibri" w:hAnsi="Calibri"/>
          <w:sz w:val="22"/>
          <w:szCs w:val="22"/>
        </w:rPr>
        <w:t>dostopna</w:t>
      </w:r>
      <w:r w:rsidR="00C6386E" w:rsidRPr="009C0209">
        <w:rPr>
          <w:rFonts w:ascii="Calibri" w:hAnsi="Calibri"/>
          <w:sz w:val="22"/>
          <w:szCs w:val="22"/>
        </w:rPr>
        <w:t xml:space="preserve"> s strani pooblaščenega upravitelja</w:t>
      </w:r>
      <w:r w:rsidR="00EB28AF" w:rsidRPr="009C0209">
        <w:rPr>
          <w:rFonts w:ascii="Calibri" w:hAnsi="Calibri"/>
          <w:sz w:val="22"/>
          <w:szCs w:val="22"/>
        </w:rPr>
        <w:t>, ker</w:t>
      </w:r>
      <w:r w:rsidR="00C6386E" w:rsidRPr="009C0209">
        <w:rPr>
          <w:rFonts w:ascii="Calibri" w:hAnsi="Calibri"/>
          <w:sz w:val="22"/>
          <w:szCs w:val="22"/>
        </w:rPr>
        <w:t>:</w:t>
      </w:r>
    </w:p>
    <w:p w14:paraId="5FAF046B" w14:textId="2533C6D4" w:rsidR="00A451E9" w:rsidRPr="009C0209" w:rsidRDefault="00EB28AF" w:rsidP="003F3FCF">
      <w:pPr>
        <w:pStyle w:val="Odstavekseznama"/>
        <w:numPr>
          <w:ilvl w:val="0"/>
          <w:numId w:val="15"/>
        </w:numPr>
        <w:rPr>
          <w:rFonts w:ascii="Calibri" w:hAnsi="Calibri"/>
          <w:sz w:val="22"/>
          <w:szCs w:val="22"/>
        </w:rPr>
      </w:pPr>
      <w:r w:rsidRPr="009C0209">
        <w:rPr>
          <w:rFonts w:ascii="Calibri" w:hAnsi="Calibri"/>
          <w:sz w:val="22"/>
          <w:szCs w:val="22"/>
        </w:rPr>
        <w:t xml:space="preserve">so </w:t>
      </w:r>
      <w:r w:rsidR="00F440C4" w:rsidRPr="009C0209">
        <w:rPr>
          <w:rFonts w:ascii="Calibri" w:hAnsi="Calibri"/>
          <w:sz w:val="22"/>
          <w:szCs w:val="22"/>
        </w:rPr>
        <w:t>c</w:t>
      </w:r>
      <w:r w:rsidR="00207F13" w:rsidRPr="009C0209">
        <w:rPr>
          <w:rFonts w:ascii="Calibri" w:hAnsi="Calibri"/>
          <w:sz w:val="22"/>
          <w:szCs w:val="22"/>
        </w:rPr>
        <w:t xml:space="preserve">estni objekti kot so predori, viadukti in </w:t>
      </w:r>
      <w:r w:rsidR="000B3546" w:rsidRPr="009C0209">
        <w:rPr>
          <w:rFonts w:ascii="Calibri" w:hAnsi="Calibri"/>
          <w:sz w:val="22"/>
          <w:szCs w:val="22"/>
        </w:rPr>
        <w:t>samo cestišče</w:t>
      </w:r>
      <w:r w:rsidR="00207F13" w:rsidRPr="009C0209">
        <w:rPr>
          <w:rFonts w:ascii="Calibri" w:hAnsi="Calibri"/>
          <w:sz w:val="22"/>
          <w:szCs w:val="22"/>
        </w:rPr>
        <w:t xml:space="preserve"> namensko grajeni </w:t>
      </w:r>
      <w:r w:rsidR="00A451E9" w:rsidRPr="009C0209">
        <w:rPr>
          <w:rFonts w:ascii="Calibri" w:hAnsi="Calibri"/>
          <w:sz w:val="22"/>
          <w:szCs w:val="22"/>
        </w:rPr>
        <w:t xml:space="preserve"> za potrebe varnosti, zaščite in reševanja ter pomoči</w:t>
      </w:r>
      <w:r w:rsidR="000B3546" w:rsidRPr="009C0209">
        <w:rPr>
          <w:rFonts w:ascii="Calibri" w:hAnsi="Calibri"/>
          <w:sz w:val="22"/>
          <w:szCs w:val="22"/>
        </w:rPr>
        <w:t xml:space="preserve"> </w:t>
      </w:r>
      <w:r w:rsidR="00E87712" w:rsidRPr="009C0209">
        <w:rPr>
          <w:rFonts w:ascii="Calibri" w:hAnsi="Calibri"/>
          <w:sz w:val="22"/>
          <w:szCs w:val="22"/>
        </w:rPr>
        <w:t>c</w:t>
      </w:r>
      <w:r w:rsidR="000B3546" w:rsidRPr="009C0209">
        <w:rPr>
          <w:rFonts w:ascii="Calibri" w:hAnsi="Calibri"/>
          <w:sz w:val="22"/>
          <w:szCs w:val="22"/>
        </w:rPr>
        <w:t>e</w:t>
      </w:r>
      <w:r w:rsidR="00E87712" w:rsidRPr="009C0209">
        <w:rPr>
          <w:rFonts w:ascii="Calibri" w:hAnsi="Calibri"/>
          <w:sz w:val="22"/>
          <w:szCs w:val="22"/>
        </w:rPr>
        <w:t>s</w:t>
      </w:r>
      <w:r w:rsidR="000B3546" w:rsidRPr="009C0209">
        <w:rPr>
          <w:rFonts w:ascii="Calibri" w:hAnsi="Calibri"/>
          <w:sz w:val="22"/>
          <w:szCs w:val="22"/>
        </w:rPr>
        <w:t>tnega prometa,</w:t>
      </w:r>
    </w:p>
    <w:p w14:paraId="40BC3244" w14:textId="23E1E16D" w:rsidR="00B527F9" w:rsidRPr="009C0209" w:rsidRDefault="00DA2181" w:rsidP="003F3FCF">
      <w:pPr>
        <w:pStyle w:val="Odstavekseznama"/>
        <w:numPr>
          <w:ilvl w:val="0"/>
          <w:numId w:val="15"/>
        </w:numPr>
        <w:rPr>
          <w:rFonts w:ascii="Calibri" w:hAnsi="Calibri"/>
          <w:sz w:val="22"/>
          <w:szCs w:val="22"/>
        </w:rPr>
      </w:pPr>
      <w:r w:rsidRPr="009C0209">
        <w:rPr>
          <w:rFonts w:ascii="Calibri" w:hAnsi="Calibri"/>
          <w:sz w:val="22"/>
          <w:szCs w:val="22"/>
        </w:rPr>
        <w:lastRenderedPageBreak/>
        <w:t>zaradi potreb po širitvi cestne infrastrukture ni možnosti širitve namena in uporabe prostora v</w:t>
      </w:r>
      <w:r w:rsidR="00621CBB" w:rsidRPr="009C0209">
        <w:rPr>
          <w:rFonts w:ascii="Calibri" w:hAnsi="Calibri"/>
          <w:sz w:val="22"/>
          <w:szCs w:val="22"/>
        </w:rPr>
        <w:t xml:space="preserve"> cestnem svetu za uporabo, ki ni namenjena cestnemu prometu oziroma zagotavljanju varnosti</w:t>
      </w:r>
      <w:r w:rsidR="00882861" w:rsidRPr="009C0209">
        <w:rPr>
          <w:rFonts w:ascii="Calibri" w:hAnsi="Calibri"/>
          <w:sz w:val="22"/>
          <w:szCs w:val="22"/>
        </w:rPr>
        <w:t>, pretočnosti</w:t>
      </w:r>
      <w:r w:rsidR="00621CBB" w:rsidRPr="009C0209">
        <w:rPr>
          <w:rFonts w:ascii="Calibri" w:hAnsi="Calibri"/>
          <w:sz w:val="22"/>
          <w:szCs w:val="22"/>
        </w:rPr>
        <w:t xml:space="preserve"> in upravljanju le tega,</w:t>
      </w:r>
    </w:p>
    <w:p w14:paraId="3A57ED0F" w14:textId="3B1EEE88" w:rsidR="00EC4FC4" w:rsidRPr="009C0209" w:rsidRDefault="001324BB" w:rsidP="003F3FCF">
      <w:pPr>
        <w:pStyle w:val="Odstavekseznama"/>
        <w:numPr>
          <w:ilvl w:val="0"/>
          <w:numId w:val="15"/>
        </w:numPr>
        <w:rPr>
          <w:rFonts w:ascii="Calibri" w:hAnsi="Calibri"/>
          <w:sz w:val="22"/>
          <w:szCs w:val="22"/>
        </w:rPr>
      </w:pPr>
      <w:r w:rsidRPr="009C0209">
        <w:rPr>
          <w:rFonts w:ascii="Calibri" w:hAnsi="Calibri"/>
          <w:sz w:val="22"/>
          <w:szCs w:val="22"/>
        </w:rPr>
        <w:t xml:space="preserve">prostor </w:t>
      </w:r>
      <w:r w:rsidR="00E7202F" w:rsidRPr="009C0209">
        <w:rPr>
          <w:rFonts w:ascii="Calibri" w:hAnsi="Calibri"/>
          <w:sz w:val="22"/>
          <w:szCs w:val="22"/>
        </w:rPr>
        <w:t>v in na</w:t>
      </w:r>
      <w:r w:rsidRPr="009C0209">
        <w:rPr>
          <w:rFonts w:ascii="Calibri" w:hAnsi="Calibri"/>
          <w:sz w:val="22"/>
          <w:szCs w:val="22"/>
        </w:rPr>
        <w:t xml:space="preserve"> avtocestni infrastrukturi je </w:t>
      </w:r>
      <w:r w:rsidR="00607F4A" w:rsidRPr="009C0209">
        <w:rPr>
          <w:rFonts w:ascii="Calibri" w:hAnsi="Calibri"/>
          <w:sz w:val="22"/>
          <w:szCs w:val="22"/>
        </w:rPr>
        <w:t>izkoriščen in omejen zaradi d</w:t>
      </w:r>
      <w:r w:rsidR="00C3294A" w:rsidRPr="009C0209">
        <w:rPr>
          <w:rFonts w:ascii="Calibri" w:hAnsi="Calibri"/>
          <w:sz w:val="22"/>
          <w:szCs w:val="22"/>
        </w:rPr>
        <w:t>e</w:t>
      </w:r>
      <w:r w:rsidR="00607F4A" w:rsidRPr="009C0209">
        <w:rPr>
          <w:rFonts w:ascii="Calibri" w:hAnsi="Calibri"/>
          <w:sz w:val="22"/>
          <w:szCs w:val="22"/>
        </w:rPr>
        <w:t>lovanja in vzdrževanja številnih sistemov, ki namensko služijo upravljanju s cestnim prometom in njegovi varnosti. Takšni sistemi so na primer:</w:t>
      </w:r>
      <w:r w:rsidRPr="009C0209">
        <w:rPr>
          <w:rFonts w:ascii="Calibri" w:hAnsi="Calibri"/>
          <w:sz w:val="22"/>
          <w:szCs w:val="22"/>
        </w:rPr>
        <w:t xml:space="preserve"> </w:t>
      </w:r>
      <w:r w:rsidR="00EC4FC4" w:rsidRPr="009C0209">
        <w:rPr>
          <w:rFonts w:ascii="Calibri" w:hAnsi="Calibri"/>
          <w:sz w:val="22"/>
          <w:szCs w:val="22"/>
        </w:rPr>
        <w:t>nadzorno krmilni sistem za nadzor in upravljanje prometa v predorih, klic v sili, detekcija prometa, višinska kontrola, video nadzor prometa, javljanje požara, prometna signalizacija, meritve CO in vidljivosti, ventilacija, radijski sistem</w:t>
      </w:r>
      <w:r w:rsidR="00607F4A" w:rsidRPr="009C0209">
        <w:rPr>
          <w:rFonts w:ascii="Calibri" w:hAnsi="Calibri"/>
          <w:sz w:val="22"/>
          <w:szCs w:val="22"/>
        </w:rPr>
        <w:t xml:space="preserve">, </w:t>
      </w:r>
      <w:r w:rsidR="00EC4FC4" w:rsidRPr="009C0209">
        <w:rPr>
          <w:rFonts w:ascii="Calibri" w:hAnsi="Calibri"/>
          <w:sz w:val="22"/>
          <w:szCs w:val="22"/>
        </w:rPr>
        <w:t>cestna razsvetljava</w:t>
      </w:r>
      <w:r w:rsidR="00607F4A" w:rsidRPr="009C0209">
        <w:rPr>
          <w:rFonts w:ascii="Calibri" w:hAnsi="Calibri"/>
          <w:sz w:val="22"/>
          <w:szCs w:val="22"/>
        </w:rPr>
        <w:t xml:space="preserve">, </w:t>
      </w:r>
      <w:r w:rsidR="00EC4FC4" w:rsidRPr="009C0209">
        <w:rPr>
          <w:rFonts w:ascii="Calibri" w:hAnsi="Calibri"/>
          <w:sz w:val="22"/>
          <w:szCs w:val="22"/>
        </w:rPr>
        <w:t>števci prometa</w:t>
      </w:r>
      <w:r w:rsidR="00E7202F" w:rsidRPr="009C0209">
        <w:rPr>
          <w:rFonts w:ascii="Calibri" w:hAnsi="Calibri"/>
          <w:sz w:val="22"/>
          <w:szCs w:val="22"/>
        </w:rPr>
        <w:t xml:space="preserve">, </w:t>
      </w:r>
      <w:r w:rsidR="00EC4FC4" w:rsidRPr="009C0209">
        <w:rPr>
          <w:rFonts w:ascii="Calibri" w:hAnsi="Calibri"/>
          <w:sz w:val="22"/>
          <w:szCs w:val="22"/>
        </w:rPr>
        <w:t>cestno vremenski sistem, cestninski sistem</w:t>
      </w:r>
      <w:r w:rsidR="00E7202F" w:rsidRPr="009C0209">
        <w:rPr>
          <w:rFonts w:ascii="Calibri" w:hAnsi="Calibri"/>
          <w:sz w:val="22"/>
          <w:szCs w:val="22"/>
        </w:rPr>
        <w:t>i, inteligentni transportni sistemi in drugi.</w:t>
      </w:r>
    </w:p>
    <w:p w14:paraId="589D527F" w14:textId="77777777" w:rsidR="003F3FCF" w:rsidRPr="009C0209" w:rsidRDefault="003F3FCF" w:rsidP="001E135B">
      <w:pPr>
        <w:rPr>
          <w:rFonts w:ascii="Calibri" w:hAnsi="Calibri"/>
          <w:bCs/>
          <w:sz w:val="22"/>
          <w:szCs w:val="22"/>
        </w:rPr>
      </w:pPr>
    </w:p>
    <w:p w14:paraId="42DC38A7" w14:textId="31860A34" w:rsidR="007D3355" w:rsidRPr="009C0209" w:rsidRDefault="00E1484E" w:rsidP="00CA7197">
      <w:pPr>
        <w:pStyle w:val="Naslov1"/>
        <w:spacing w:after="120"/>
        <w:ind w:left="431" w:hanging="431"/>
      </w:pPr>
      <w:bookmarkStart w:id="71" w:name="_Toc227840042"/>
      <w:r w:rsidRPr="009C0209">
        <w:t xml:space="preserve">VPIS V </w:t>
      </w:r>
      <w:r w:rsidR="007D3355" w:rsidRPr="009C0209">
        <w:t>EVIDENCE</w:t>
      </w:r>
      <w:bookmarkEnd w:id="71"/>
    </w:p>
    <w:p w14:paraId="144B973B" w14:textId="3F2F26B4" w:rsidR="000177FC" w:rsidRPr="009C0209" w:rsidRDefault="007D3355" w:rsidP="00AB2841">
      <w:pPr>
        <w:ind w:left="432"/>
        <w:rPr>
          <w:rFonts w:ascii="Calibri" w:hAnsi="Calibri"/>
          <w:bCs/>
          <w:sz w:val="22"/>
          <w:szCs w:val="22"/>
        </w:rPr>
      </w:pPr>
      <w:r w:rsidRPr="009C0209">
        <w:rPr>
          <w:rFonts w:ascii="Calibri" w:hAnsi="Calibri"/>
          <w:bCs/>
          <w:sz w:val="22"/>
          <w:szCs w:val="22"/>
        </w:rPr>
        <w:t xml:space="preserve">Izvedeno </w:t>
      </w:r>
      <w:r w:rsidR="007C58C6" w:rsidRPr="009C0209">
        <w:rPr>
          <w:rFonts w:ascii="Calibri" w:hAnsi="Calibri"/>
          <w:bCs/>
          <w:sz w:val="22"/>
          <w:szCs w:val="22"/>
        </w:rPr>
        <w:t>KK</w:t>
      </w:r>
      <w:r w:rsidRPr="009C0209">
        <w:rPr>
          <w:rFonts w:ascii="Calibri" w:hAnsi="Calibri"/>
          <w:bCs/>
          <w:sz w:val="22"/>
          <w:szCs w:val="22"/>
        </w:rPr>
        <w:t xml:space="preserve"> se geodetsko posname</w:t>
      </w:r>
      <w:r w:rsidR="00760A4E" w:rsidRPr="009C0209">
        <w:rPr>
          <w:rFonts w:ascii="Calibri" w:hAnsi="Calibri"/>
          <w:bCs/>
          <w:sz w:val="22"/>
          <w:szCs w:val="22"/>
        </w:rPr>
        <w:t xml:space="preserve"> in fotografsko poslika pri odprtem kanalu</w:t>
      </w:r>
      <w:r w:rsidRPr="009C0209">
        <w:rPr>
          <w:rFonts w:ascii="Calibri" w:hAnsi="Calibri"/>
          <w:bCs/>
          <w:sz w:val="22"/>
          <w:szCs w:val="22"/>
        </w:rPr>
        <w:t xml:space="preserve">. </w:t>
      </w:r>
      <w:r w:rsidR="00760A4E" w:rsidRPr="009C0209">
        <w:rPr>
          <w:rFonts w:ascii="Calibri" w:hAnsi="Calibri"/>
          <w:bCs/>
          <w:sz w:val="22"/>
          <w:szCs w:val="22"/>
        </w:rPr>
        <w:t>Geodetski p</w:t>
      </w:r>
      <w:r w:rsidRPr="009C0209">
        <w:rPr>
          <w:rFonts w:ascii="Calibri" w:hAnsi="Calibri"/>
          <w:bCs/>
          <w:sz w:val="22"/>
          <w:szCs w:val="22"/>
        </w:rPr>
        <w:t xml:space="preserve">osnetek se v predpisanem formatu preda v objavo </w:t>
      </w:r>
      <w:r w:rsidR="005736BF" w:rsidRPr="009C0209">
        <w:rPr>
          <w:rFonts w:ascii="Calibri" w:hAnsi="Calibri"/>
          <w:bCs/>
          <w:sz w:val="22"/>
          <w:szCs w:val="22"/>
        </w:rPr>
        <w:t xml:space="preserve">gospodarske javne infrastrukture </w:t>
      </w:r>
      <w:r w:rsidR="00AB2841" w:rsidRPr="009C0209">
        <w:rPr>
          <w:rFonts w:ascii="Calibri" w:hAnsi="Calibri"/>
          <w:bCs/>
          <w:sz w:val="22"/>
          <w:szCs w:val="22"/>
        </w:rPr>
        <w:t>–</w:t>
      </w:r>
      <w:r w:rsidR="005736BF" w:rsidRPr="009C0209">
        <w:rPr>
          <w:rFonts w:ascii="Calibri" w:hAnsi="Calibri"/>
          <w:bCs/>
          <w:sz w:val="22"/>
          <w:szCs w:val="22"/>
        </w:rPr>
        <w:t xml:space="preserve"> GJI</w:t>
      </w:r>
      <w:r w:rsidR="00AB2841" w:rsidRPr="009C0209">
        <w:rPr>
          <w:rFonts w:ascii="Calibri" w:hAnsi="Calibri"/>
          <w:bCs/>
          <w:sz w:val="22"/>
          <w:szCs w:val="22"/>
        </w:rPr>
        <w:t xml:space="preserve"> pri čemer se upošteva </w:t>
      </w:r>
      <w:r w:rsidR="00760A4E" w:rsidRPr="009C0209">
        <w:rPr>
          <w:rFonts w:ascii="Calibri" w:hAnsi="Calibri"/>
          <w:bCs/>
          <w:sz w:val="22"/>
          <w:szCs w:val="22"/>
        </w:rPr>
        <w:t>Navodilo glede izvedbe geodetskih meritev gospodarske javne infrastrukture, objavljen na intranetu DARS.</w:t>
      </w:r>
      <w:r w:rsidR="000177FC" w:rsidRPr="009C0209">
        <w:rPr>
          <w:rFonts w:ascii="Calibri" w:hAnsi="Calibri"/>
          <w:bCs/>
          <w:sz w:val="22"/>
          <w:szCs w:val="22"/>
        </w:rPr>
        <w:t xml:space="preserve"> Podatke o spremembah se evidentirajo v 30 dneh od posega v ZK GJI.</w:t>
      </w:r>
    </w:p>
    <w:p w14:paraId="2D5305D4" w14:textId="77777777" w:rsidR="0002726D" w:rsidRPr="009C0209" w:rsidRDefault="0002726D" w:rsidP="007D3355">
      <w:pPr>
        <w:ind w:left="432"/>
        <w:rPr>
          <w:rFonts w:ascii="Calibri" w:hAnsi="Calibri"/>
          <w:bCs/>
          <w:sz w:val="22"/>
          <w:szCs w:val="22"/>
        </w:rPr>
      </w:pPr>
    </w:p>
    <w:p w14:paraId="339A8E8B" w14:textId="6BC988F1" w:rsidR="0002726D" w:rsidRPr="009C0209" w:rsidRDefault="0002726D" w:rsidP="005A1979">
      <w:pPr>
        <w:ind w:left="432"/>
        <w:rPr>
          <w:rFonts w:ascii="Calibri" w:hAnsi="Calibri"/>
          <w:bCs/>
          <w:sz w:val="22"/>
          <w:szCs w:val="22"/>
        </w:rPr>
      </w:pPr>
      <w:r w:rsidRPr="009C0209">
        <w:rPr>
          <w:rFonts w:ascii="Calibri" w:hAnsi="Calibri"/>
          <w:bCs/>
          <w:sz w:val="22"/>
          <w:szCs w:val="22"/>
        </w:rPr>
        <w:t xml:space="preserve">Shematski, situacijski načrti in druga dokumentacija o </w:t>
      </w:r>
      <w:r w:rsidR="007C58C6" w:rsidRPr="009C0209">
        <w:rPr>
          <w:rFonts w:ascii="Calibri" w:hAnsi="Calibri"/>
          <w:bCs/>
          <w:sz w:val="22"/>
          <w:szCs w:val="22"/>
        </w:rPr>
        <w:t>KK</w:t>
      </w:r>
      <w:r w:rsidRPr="009C0209">
        <w:rPr>
          <w:rFonts w:ascii="Calibri" w:hAnsi="Calibri"/>
          <w:bCs/>
          <w:sz w:val="22"/>
          <w:szCs w:val="22"/>
        </w:rPr>
        <w:t xml:space="preserve"> se preda v arhiv DARS in v elektronski obliki pristojn</w:t>
      </w:r>
      <w:r w:rsidR="003F42E6" w:rsidRPr="009C0209">
        <w:rPr>
          <w:rFonts w:ascii="Calibri" w:hAnsi="Calibri"/>
          <w:bCs/>
          <w:sz w:val="22"/>
          <w:szCs w:val="22"/>
        </w:rPr>
        <w:t>i Službi</w:t>
      </w:r>
      <w:r w:rsidRPr="009C0209">
        <w:rPr>
          <w:rFonts w:ascii="Calibri" w:hAnsi="Calibri"/>
          <w:bCs/>
          <w:sz w:val="22"/>
          <w:szCs w:val="22"/>
        </w:rPr>
        <w:t xml:space="preserve">. Podatke o </w:t>
      </w:r>
      <w:r w:rsidR="007C58C6" w:rsidRPr="009C0209">
        <w:rPr>
          <w:rFonts w:ascii="Calibri" w:hAnsi="Calibri"/>
          <w:bCs/>
          <w:sz w:val="22"/>
          <w:szCs w:val="22"/>
        </w:rPr>
        <w:t xml:space="preserve">KK </w:t>
      </w:r>
      <w:r w:rsidR="005D73E7" w:rsidRPr="009C0209">
        <w:rPr>
          <w:rFonts w:ascii="Calibri" w:hAnsi="Calibri"/>
          <w:bCs/>
          <w:sz w:val="22"/>
          <w:szCs w:val="22"/>
        </w:rPr>
        <w:t>izvajalec</w:t>
      </w:r>
      <w:r w:rsidR="004967EF" w:rsidRPr="009C0209">
        <w:rPr>
          <w:rFonts w:ascii="Calibri" w:hAnsi="Calibri"/>
          <w:bCs/>
          <w:sz w:val="22"/>
          <w:szCs w:val="22"/>
        </w:rPr>
        <w:t xml:space="preserve"> pripravi za </w:t>
      </w:r>
      <w:r w:rsidRPr="009C0209">
        <w:rPr>
          <w:rFonts w:ascii="Calibri" w:hAnsi="Calibri"/>
          <w:bCs/>
          <w:sz w:val="22"/>
          <w:szCs w:val="22"/>
        </w:rPr>
        <w:t xml:space="preserve"> vn</w:t>
      </w:r>
      <w:r w:rsidR="004967EF" w:rsidRPr="009C0209">
        <w:rPr>
          <w:rFonts w:ascii="Calibri" w:hAnsi="Calibri"/>
          <w:bCs/>
          <w:sz w:val="22"/>
          <w:szCs w:val="22"/>
        </w:rPr>
        <w:t>os</w:t>
      </w:r>
      <w:r w:rsidRPr="009C0209">
        <w:rPr>
          <w:rFonts w:ascii="Calibri" w:hAnsi="Calibri"/>
          <w:bCs/>
          <w:sz w:val="22"/>
          <w:szCs w:val="22"/>
        </w:rPr>
        <w:t xml:space="preserve"> v PISGI,</w:t>
      </w:r>
      <w:r w:rsidR="004967EF" w:rsidRPr="009C0209">
        <w:rPr>
          <w:rFonts w:ascii="Calibri" w:hAnsi="Calibri"/>
          <w:bCs/>
          <w:sz w:val="22"/>
          <w:szCs w:val="22"/>
        </w:rPr>
        <w:t xml:space="preserve"> da jih DARS lahko vnese v bazo podatkov PISGI.</w:t>
      </w:r>
      <w:r w:rsidRPr="009C0209">
        <w:rPr>
          <w:rFonts w:ascii="Calibri" w:hAnsi="Calibri"/>
          <w:bCs/>
          <w:sz w:val="22"/>
          <w:szCs w:val="22"/>
        </w:rPr>
        <w:t xml:space="preserve"> </w:t>
      </w:r>
    </w:p>
    <w:p w14:paraId="5FEB633D" w14:textId="1AE4460D" w:rsidR="00C3294A" w:rsidRPr="009C0209" w:rsidRDefault="00FD1FC4" w:rsidP="00CA7197">
      <w:pPr>
        <w:pStyle w:val="Naslov1"/>
        <w:spacing w:after="120"/>
        <w:ind w:left="431" w:hanging="431"/>
      </w:pPr>
      <w:bookmarkStart w:id="72" w:name="_Toc227840043"/>
      <w:r w:rsidRPr="009C0209">
        <w:t>ZAKONSKI OKVIR</w:t>
      </w:r>
      <w:r w:rsidR="00F1527A" w:rsidRPr="009C0209">
        <w:t>I</w:t>
      </w:r>
      <w:bookmarkEnd w:id="72"/>
    </w:p>
    <w:p w14:paraId="11917946" w14:textId="0345C4F7" w:rsidR="006A010F" w:rsidRPr="00B527F9" w:rsidRDefault="00FD1FC4" w:rsidP="006A010F">
      <w:pPr>
        <w:ind w:left="360"/>
        <w:rPr>
          <w:rFonts w:ascii="Calibri" w:hAnsi="Calibri"/>
          <w:bCs/>
          <w:sz w:val="22"/>
          <w:szCs w:val="22"/>
        </w:rPr>
      </w:pPr>
      <w:r w:rsidRPr="009C0209">
        <w:rPr>
          <w:rFonts w:ascii="Calibri" w:hAnsi="Calibri"/>
          <w:bCs/>
          <w:sz w:val="22"/>
          <w:szCs w:val="22"/>
        </w:rPr>
        <w:t xml:space="preserve">Pri načrtovanju in uporabi </w:t>
      </w:r>
      <w:r w:rsidR="007C58C6" w:rsidRPr="009C0209">
        <w:rPr>
          <w:rFonts w:ascii="Calibri" w:hAnsi="Calibri"/>
          <w:bCs/>
          <w:sz w:val="22"/>
          <w:szCs w:val="22"/>
        </w:rPr>
        <w:t>KK</w:t>
      </w:r>
      <w:r w:rsidRPr="009C0209">
        <w:rPr>
          <w:rFonts w:ascii="Calibri" w:hAnsi="Calibri"/>
          <w:bCs/>
          <w:sz w:val="22"/>
          <w:szCs w:val="22"/>
        </w:rPr>
        <w:t xml:space="preserve"> se mora upoštevati veljavno zakonodajo.</w:t>
      </w:r>
      <w:r>
        <w:rPr>
          <w:rFonts w:ascii="Calibri" w:hAnsi="Calibri"/>
          <w:bCs/>
          <w:sz w:val="22"/>
          <w:szCs w:val="22"/>
        </w:rPr>
        <w:t xml:space="preserve"> </w:t>
      </w:r>
    </w:p>
    <w:p w14:paraId="12A8535B" w14:textId="28B057C3" w:rsidR="005736BF" w:rsidRPr="00B527F9" w:rsidRDefault="005736BF" w:rsidP="005736BF">
      <w:pPr>
        <w:ind w:left="360"/>
        <w:rPr>
          <w:rFonts w:ascii="Calibri" w:hAnsi="Calibri"/>
          <w:bCs/>
          <w:sz w:val="22"/>
          <w:szCs w:val="22"/>
        </w:rPr>
      </w:pPr>
    </w:p>
    <w:sectPr w:rsidR="005736BF" w:rsidRPr="00B527F9" w:rsidSect="0014586F">
      <w:headerReference w:type="default" r:id="rId24"/>
      <w:footerReference w:type="default" r:id="rId25"/>
      <w:headerReference w:type="first" r:id="rId26"/>
      <w:footerReference w:type="first" r:id="rId27"/>
      <w:pgSz w:w="11906" w:h="16838" w:code="9"/>
      <w:pgMar w:top="1418" w:right="1134" w:bottom="1134" w:left="1134" w:header="510"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9CE8A" w14:textId="77777777" w:rsidR="00EF6E6F" w:rsidRDefault="00EF6E6F">
      <w:r>
        <w:separator/>
      </w:r>
    </w:p>
    <w:p w14:paraId="67653C54" w14:textId="77777777" w:rsidR="00EF6E6F" w:rsidRDefault="00EF6E6F"/>
  </w:endnote>
  <w:endnote w:type="continuationSeparator" w:id="0">
    <w:p w14:paraId="6B137178" w14:textId="77777777" w:rsidR="00EF6E6F" w:rsidRDefault="00EF6E6F">
      <w:r>
        <w:continuationSeparator/>
      </w:r>
    </w:p>
    <w:p w14:paraId="63F4EE6B" w14:textId="77777777" w:rsidR="00EF6E6F" w:rsidRDefault="00EF6E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InterstateCE-Regular">
    <w:altName w:val="Calibri"/>
    <w:panose1 w:val="00000000000000000000"/>
    <w:charset w:val="EE"/>
    <w:family w:val="swiss"/>
    <w:notTrueType/>
    <w:pitch w:val="variable"/>
    <w:sig w:usb0="00000007" w:usb1="00000000" w:usb2="00000000" w:usb3="00000000" w:csb0="00000083" w:csb1="00000000"/>
  </w:font>
  <w:font w:name="Calibri Light">
    <w:panose1 w:val="020F0302020204030204"/>
    <w:charset w:val="EE"/>
    <w:family w:val="swiss"/>
    <w:pitch w:val="variable"/>
    <w:sig w:usb0="E4002EFF" w:usb1="C200247B" w:usb2="00000009" w:usb3="00000000" w:csb0="0000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A0267" w14:textId="77777777" w:rsidR="006352D6" w:rsidRDefault="006352D6">
    <w:pPr>
      <w:pStyle w:val="Noga"/>
      <w:ind w:left="-540"/>
    </w:pPr>
  </w:p>
  <w:p w14:paraId="23269EA4" w14:textId="77777777" w:rsidR="006352D6" w:rsidRDefault="006352D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0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16"/>
      <w:gridCol w:w="2551"/>
      <w:gridCol w:w="4536"/>
    </w:tblGrid>
    <w:tr w:rsidR="007A60B2" w14:paraId="3C2AB57F" w14:textId="4328AAE3" w:rsidTr="007A60B2">
      <w:trPr>
        <w:cantSplit/>
      </w:trPr>
      <w:tc>
        <w:tcPr>
          <w:tcW w:w="2616" w:type="dxa"/>
          <w:tcBorders>
            <w:bottom w:val="single" w:sz="6" w:space="0" w:color="auto"/>
          </w:tcBorders>
        </w:tcPr>
        <w:p w14:paraId="24EDCC33" w14:textId="79802FC4" w:rsidR="007A60B2" w:rsidRPr="00726EBD" w:rsidRDefault="007A60B2" w:rsidP="004543B4">
          <w:pPr>
            <w:pStyle w:val="Noga"/>
            <w:spacing w:before="20" w:after="20"/>
            <w:jc w:val="center"/>
            <w:rPr>
              <w:rFonts w:ascii="Calibri" w:hAnsi="Calibri"/>
              <w:sz w:val="22"/>
              <w:szCs w:val="22"/>
            </w:rPr>
          </w:pPr>
          <w:r>
            <w:rPr>
              <w:rFonts w:ascii="Calibri" w:hAnsi="Calibri"/>
              <w:sz w:val="22"/>
              <w:szCs w:val="22"/>
            </w:rPr>
            <w:t>SKRBNIK AKTA</w:t>
          </w:r>
        </w:p>
      </w:tc>
      <w:tc>
        <w:tcPr>
          <w:tcW w:w="2551" w:type="dxa"/>
          <w:tcBorders>
            <w:bottom w:val="single" w:sz="6" w:space="0" w:color="auto"/>
          </w:tcBorders>
        </w:tcPr>
        <w:p w14:paraId="51BF8A55" w14:textId="7D345D48" w:rsidR="007A60B2" w:rsidRPr="00726EBD" w:rsidRDefault="007A60B2" w:rsidP="004543B4">
          <w:pPr>
            <w:pStyle w:val="Noga"/>
            <w:spacing w:before="20" w:after="20"/>
            <w:jc w:val="center"/>
            <w:rPr>
              <w:rFonts w:ascii="Calibri" w:hAnsi="Calibri"/>
              <w:sz w:val="22"/>
              <w:szCs w:val="22"/>
            </w:rPr>
          </w:pPr>
          <w:r>
            <w:rPr>
              <w:rFonts w:ascii="Calibri" w:hAnsi="Calibri"/>
              <w:sz w:val="22"/>
              <w:szCs w:val="22"/>
            </w:rPr>
            <w:t>PREGLEDAL</w:t>
          </w:r>
        </w:p>
      </w:tc>
      <w:tc>
        <w:tcPr>
          <w:tcW w:w="4536" w:type="dxa"/>
        </w:tcPr>
        <w:p w14:paraId="0A309059" w14:textId="25AA0DB1" w:rsidR="007A60B2" w:rsidRDefault="007A60B2" w:rsidP="004543B4">
          <w:pPr>
            <w:pStyle w:val="Noga"/>
            <w:spacing w:before="20" w:after="20"/>
            <w:jc w:val="center"/>
            <w:rPr>
              <w:rFonts w:ascii="Calibri" w:hAnsi="Calibri"/>
              <w:sz w:val="22"/>
              <w:szCs w:val="22"/>
            </w:rPr>
          </w:pPr>
          <w:r>
            <w:rPr>
              <w:rFonts w:ascii="Calibri" w:hAnsi="Calibri"/>
              <w:sz w:val="22"/>
              <w:szCs w:val="22"/>
            </w:rPr>
            <w:t>ODOBRIL</w:t>
          </w:r>
        </w:p>
      </w:tc>
    </w:tr>
    <w:tr w:rsidR="007A60B2" w:rsidRPr="00D30E23" w14:paraId="0C72E5E0" w14:textId="041E5D8F" w:rsidTr="007A60B2">
      <w:trPr>
        <w:cantSplit/>
      </w:trPr>
      <w:tc>
        <w:tcPr>
          <w:tcW w:w="2616" w:type="dxa"/>
          <w:tcBorders>
            <w:bottom w:val="single" w:sz="4" w:space="0" w:color="auto"/>
          </w:tcBorders>
        </w:tcPr>
        <w:p w14:paraId="35291E7A" w14:textId="1B88A79B" w:rsidR="007A60B2" w:rsidRPr="00726EBD" w:rsidRDefault="007A60B2" w:rsidP="004543B4">
          <w:pPr>
            <w:pStyle w:val="Noga"/>
            <w:spacing w:before="40" w:after="40"/>
            <w:jc w:val="center"/>
            <w:rPr>
              <w:rFonts w:ascii="Calibri" w:hAnsi="Calibri"/>
              <w:sz w:val="22"/>
              <w:szCs w:val="22"/>
            </w:rPr>
          </w:pPr>
        </w:p>
      </w:tc>
      <w:tc>
        <w:tcPr>
          <w:tcW w:w="2551" w:type="dxa"/>
          <w:tcBorders>
            <w:bottom w:val="single" w:sz="4" w:space="0" w:color="auto"/>
          </w:tcBorders>
        </w:tcPr>
        <w:p w14:paraId="0582F80E" w14:textId="6492B328" w:rsidR="007A60B2" w:rsidRDefault="007A60B2" w:rsidP="005C645A">
          <w:pPr>
            <w:pStyle w:val="Noga"/>
            <w:spacing w:before="40" w:after="40"/>
            <w:rPr>
              <w:rFonts w:ascii="Calibri" w:hAnsi="Calibri"/>
              <w:sz w:val="22"/>
              <w:szCs w:val="22"/>
            </w:rPr>
          </w:pPr>
        </w:p>
      </w:tc>
      <w:tc>
        <w:tcPr>
          <w:tcW w:w="4536" w:type="dxa"/>
        </w:tcPr>
        <w:p w14:paraId="1BF7E568" w14:textId="77777777" w:rsidR="007A60B2" w:rsidRDefault="007A60B2" w:rsidP="005C645A">
          <w:pPr>
            <w:pStyle w:val="Noga"/>
            <w:spacing w:before="40" w:after="40"/>
            <w:rPr>
              <w:rFonts w:ascii="Calibri" w:hAnsi="Calibri"/>
              <w:sz w:val="22"/>
              <w:szCs w:val="22"/>
            </w:rPr>
          </w:pPr>
        </w:p>
      </w:tc>
    </w:tr>
  </w:tbl>
  <w:p w14:paraId="2EE987B9" w14:textId="77777777" w:rsidR="006352D6" w:rsidRDefault="006352D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2A104" w14:textId="77777777" w:rsidR="00EF6E6F" w:rsidRDefault="00EF6E6F">
      <w:r>
        <w:separator/>
      </w:r>
    </w:p>
    <w:p w14:paraId="01680E45" w14:textId="77777777" w:rsidR="00EF6E6F" w:rsidRDefault="00EF6E6F"/>
  </w:footnote>
  <w:footnote w:type="continuationSeparator" w:id="0">
    <w:p w14:paraId="39D4EAE6" w14:textId="77777777" w:rsidR="00EF6E6F" w:rsidRDefault="00EF6E6F">
      <w:r>
        <w:continuationSeparator/>
      </w:r>
    </w:p>
    <w:p w14:paraId="38444B91" w14:textId="77777777" w:rsidR="00EF6E6F" w:rsidRDefault="00EF6E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1560"/>
      <w:gridCol w:w="1842"/>
      <w:gridCol w:w="1134"/>
      <w:gridCol w:w="1133"/>
      <w:gridCol w:w="6"/>
    </w:tblGrid>
    <w:tr w:rsidR="00990763" w:rsidRPr="00B26617" w14:paraId="33B98AA4" w14:textId="77777777" w:rsidTr="00990763">
      <w:tc>
        <w:tcPr>
          <w:tcW w:w="3970" w:type="dxa"/>
          <w:tcBorders>
            <w:top w:val="single" w:sz="4" w:space="0" w:color="auto"/>
            <w:left w:val="single" w:sz="4" w:space="0" w:color="auto"/>
            <w:bottom w:val="single" w:sz="4" w:space="0" w:color="auto"/>
            <w:right w:val="nil"/>
          </w:tcBorders>
        </w:tcPr>
        <w:p w14:paraId="66B8872F" w14:textId="2471802E" w:rsidR="00990763" w:rsidRPr="00DD7C9F" w:rsidRDefault="00990763" w:rsidP="000D20A0">
          <w:pPr>
            <w:pStyle w:val="Glava"/>
            <w:ind w:right="360"/>
            <w:rPr>
              <w:rFonts w:ascii="Calibri" w:hAnsi="Calibri" w:cs="Arial"/>
              <w:sz w:val="22"/>
              <w:szCs w:val="22"/>
            </w:rPr>
          </w:pPr>
          <w:r>
            <w:rPr>
              <w:rFonts w:ascii="Calibri" w:hAnsi="Calibri" w:cs="Arial"/>
              <w:sz w:val="22"/>
              <w:szCs w:val="22"/>
            </w:rPr>
            <w:t>DARS d. d.</w:t>
          </w:r>
        </w:p>
      </w:tc>
      <w:tc>
        <w:tcPr>
          <w:tcW w:w="1560" w:type="dxa"/>
          <w:tcBorders>
            <w:top w:val="single" w:sz="4" w:space="0" w:color="auto"/>
            <w:left w:val="nil"/>
            <w:bottom w:val="single" w:sz="4" w:space="0" w:color="auto"/>
            <w:right w:val="nil"/>
          </w:tcBorders>
        </w:tcPr>
        <w:p w14:paraId="5026F768" w14:textId="77777777" w:rsidR="00990763" w:rsidRPr="00DD7C9F" w:rsidRDefault="00990763" w:rsidP="000D20A0">
          <w:pPr>
            <w:pStyle w:val="Glava"/>
            <w:tabs>
              <w:tab w:val="right" w:pos="4153"/>
            </w:tabs>
            <w:jc w:val="right"/>
            <w:rPr>
              <w:rFonts w:ascii="Calibri" w:hAnsi="Calibri" w:cs="Arial"/>
              <w:sz w:val="22"/>
              <w:szCs w:val="22"/>
            </w:rPr>
          </w:pPr>
        </w:p>
      </w:tc>
      <w:tc>
        <w:tcPr>
          <w:tcW w:w="1842" w:type="dxa"/>
          <w:tcBorders>
            <w:top w:val="single" w:sz="4" w:space="0" w:color="auto"/>
            <w:left w:val="nil"/>
            <w:bottom w:val="single" w:sz="4" w:space="0" w:color="auto"/>
            <w:right w:val="nil"/>
          </w:tcBorders>
        </w:tcPr>
        <w:p w14:paraId="01EE28C0" w14:textId="77777777" w:rsidR="00990763" w:rsidRPr="00DD7C9F" w:rsidRDefault="00990763" w:rsidP="000D20A0">
          <w:pPr>
            <w:pStyle w:val="Glava"/>
            <w:jc w:val="right"/>
            <w:rPr>
              <w:rFonts w:ascii="Calibri" w:hAnsi="Calibri" w:cs="Arial"/>
              <w:sz w:val="22"/>
              <w:szCs w:val="22"/>
            </w:rPr>
          </w:pPr>
        </w:p>
      </w:tc>
      <w:tc>
        <w:tcPr>
          <w:tcW w:w="1134" w:type="dxa"/>
          <w:tcBorders>
            <w:top w:val="single" w:sz="4" w:space="0" w:color="auto"/>
            <w:left w:val="nil"/>
            <w:bottom w:val="single" w:sz="4" w:space="0" w:color="auto"/>
            <w:right w:val="single" w:sz="4" w:space="0" w:color="auto"/>
          </w:tcBorders>
        </w:tcPr>
        <w:p w14:paraId="289E0AAB" w14:textId="77777777" w:rsidR="00990763" w:rsidRPr="00DD7C9F" w:rsidRDefault="00990763" w:rsidP="000D20A0">
          <w:pPr>
            <w:pStyle w:val="Glava"/>
            <w:jc w:val="right"/>
            <w:rPr>
              <w:rFonts w:ascii="Calibri" w:hAnsi="Calibri" w:cs="Arial"/>
              <w:sz w:val="22"/>
              <w:szCs w:val="22"/>
            </w:rPr>
          </w:pPr>
        </w:p>
      </w:tc>
      <w:tc>
        <w:tcPr>
          <w:tcW w:w="1139" w:type="dxa"/>
          <w:gridSpan w:val="2"/>
          <w:tcBorders>
            <w:top w:val="single" w:sz="4" w:space="0" w:color="auto"/>
            <w:left w:val="single" w:sz="4" w:space="0" w:color="auto"/>
            <w:bottom w:val="single" w:sz="4" w:space="0" w:color="auto"/>
            <w:right w:val="single" w:sz="4" w:space="0" w:color="auto"/>
          </w:tcBorders>
        </w:tcPr>
        <w:p w14:paraId="520C0F73" w14:textId="1BFA2D6F" w:rsidR="00990763" w:rsidRPr="00DD7C9F" w:rsidRDefault="00990763" w:rsidP="000D20A0">
          <w:pPr>
            <w:pStyle w:val="Glava"/>
            <w:jc w:val="right"/>
            <w:rPr>
              <w:rFonts w:ascii="Calibri" w:hAnsi="Calibri" w:cs="Arial"/>
              <w:sz w:val="22"/>
              <w:szCs w:val="22"/>
            </w:rPr>
          </w:pPr>
          <w:r>
            <w:rPr>
              <w:rFonts w:ascii="Calibri" w:hAnsi="Calibri" w:cs="Arial"/>
              <w:sz w:val="22"/>
              <w:szCs w:val="22"/>
            </w:rPr>
            <w:t>INTERNO</w:t>
          </w:r>
        </w:p>
      </w:tc>
    </w:tr>
    <w:tr w:rsidR="006352D6" w:rsidRPr="00B26617" w14:paraId="746B317A" w14:textId="77777777" w:rsidTr="000D20A0">
      <w:tc>
        <w:tcPr>
          <w:tcW w:w="3970" w:type="dxa"/>
          <w:tcBorders>
            <w:top w:val="single" w:sz="4" w:space="0" w:color="auto"/>
            <w:left w:val="single" w:sz="4" w:space="0" w:color="auto"/>
            <w:bottom w:val="single" w:sz="4" w:space="0" w:color="auto"/>
            <w:right w:val="single" w:sz="4" w:space="0" w:color="auto"/>
          </w:tcBorders>
        </w:tcPr>
        <w:p w14:paraId="3559E59E" w14:textId="77777777" w:rsidR="006352D6" w:rsidRPr="00DD7C9F" w:rsidRDefault="006352D6" w:rsidP="000D20A0">
          <w:pPr>
            <w:pStyle w:val="Glava"/>
            <w:ind w:right="360"/>
            <w:rPr>
              <w:rFonts w:ascii="Calibri" w:hAnsi="Calibri" w:cs="Arial"/>
              <w:sz w:val="22"/>
              <w:szCs w:val="22"/>
            </w:rPr>
          </w:pPr>
          <w:r w:rsidRPr="00DD7C9F">
            <w:rPr>
              <w:rFonts w:ascii="Calibri" w:hAnsi="Calibri" w:cs="Arial"/>
              <w:sz w:val="22"/>
              <w:szCs w:val="22"/>
            </w:rPr>
            <w:t>NAVODILO</w:t>
          </w:r>
        </w:p>
      </w:tc>
      <w:tc>
        <w:tcPr>
          <w:tcW w:w="1560" w:type="dxa"/>
          <w:tcBorders>
            <w:top w:val="single" w:sz="4" w:space="0" w:color="auto"/>
            <w:left w:val="single" w:sz="4" w:space="0" w:color="auto"/>
            <w:bottom w:val="single" w:sz="4" w:space="0" w:color="auto"/>
            <w:right w:val="single" w:sz="4" w:space="0" w:color="auto"/>
          </w:tcBorders>
        </w:tcPr>
        <w:p w14:paraId="54CABA2F" w14:textId="77777777" w:rsidR="006352D6" w:rsidRPr="00DD7C9F" w:rsidRDefault="006352D6" w:rsidP="000D20A0">
          <w:pPr>
            <w:pStyle w:val="Glava"/>
            <w:tabs>
              <w:tab w:val="right" w:pos="4153"/>
            </w:tabs>
            <w:jc w:val="right"/>
            <w:rPr>
              <w:rFonts w:ascii="Calibri" w:hAnsi="Calibri" w:cs="Arial"/>
              <w:sz w:val="22"/>
              <w:szCs w:val="22"/>
            </w:rPr>
          </w:pPr>
          <w:r w:rsidRPr="00DD7C9F">
            <w:rPr>
              <w:rFonts w:ascii="Calibri" w:hAnsi="Calibri" w:cs="Arial"/>
              <w:sz w:val="22"/>
              <w:szCs w:val="22"/>
            </w:rPr>
            <w:t>Verzija:</w:t>
          </w:r>
        </w:p>
      </w:tc>
      <w:tc>
        <w:tcPr>
          <w:tcW w:w="1842" w:type="dxa"/>
          <w:tcBorders>
            <w:top w:val="single" w:sz="4" w:space="0" w:color="auto"/>
            <w:left w:val="single" w:sz="4" w:space="0" w:color="auto"/>
            <w:bottom w:val="single" w:sz="4" w:space="0" w:color="auto"/>
            <w:right w:val="single" w:sz="4" w:space="0" w:color="auto"/>
          </w:tcBorders>
        </w:tcPr>
        <w:p w14:paraId="00558A79" w14:textId="77777777" w:rsidR="006352D6" w:rsidRPr="00DD7C9F" w:rsidRDefault="006352D6" w:rsidP="000D20A0">
          <w:pPr>
            <w:pStyle w:val="Glava"/>
            <w:jc w:val="right"/>
            <w:rPr>
              <w:rFonts w:ascii="Calibri" w:hAnsi="Calibri" w:cs="Arial"/>
              <w:sz w:val="22"/>
              <w:szCs w:val="22"/>
            </w:rPr>
          </w:pPr>
          <w:r w:rsidRPr="00DD7C9F">
            <w:rPr>
              <w:rFonts w:ascii="Calibri" w:hAnsi="Calibri" w:cs="Arial"/>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6CADFEEC" w14:textId="77777777" w:rsidR="006352D6" w:rsidRPr="00DD7C9F" w:rsidRDefault="006352D6" w:rsidP="000D20A0">
          <w:pPr>
            <w:pStyle w:val="Glava"/>
            <w:jc w:val="right"/>
            <w:rPr>
              <w:rFonts w:ascii="Calibri" w:hAnsi="Calibri" w:cs="Arial"/>
              <w:sz w:val="22"/>
              <w:szCs w:val="22"/>
            </w:rPr>
          </w:pPr>
          <w:r w:rsidRPr="00DD7C9F">
            <w:rPr>
              <w:rFonts w:ascii="Calibri" w:hAnsi="Calibri" w:cs="Arial"/>
              <w:sz w:val="22"/>
              <w:szCs w:val="22"/>
            </w:rPr>
            <w:t>Stran:</w:t>
          </w:r>
        </w:p>
      </w:tc>
      <w:tc>
        <w:tcPr>
          <w:tcW w:w="1139" w:type="dxa"/>
          <w:gridSpan w:val="2"/>
          <w:tcBorders>
            <w:top w:val="single" w:sz="4" w:space="0" w:color="auto"/>
            <w:left w:val="single" w:sz="4" w:space="0" w:color="auto"/>
            <w:bottom w:val="single" w:sz="4" w:space="0" w:color="auto"/>
            <w:right w:val="single" w:sz="4" w:space="0" w:color="auto"/>
          </w:tcBorders>
        </w:tcPr>
        <w:p w14:paraId="6A19A210" w14:textId="617E4318" w:rsidR="006352D6" w:rsidRPr="00DD7C9F" w:rsidRDefault="006352D6" w:rsidP="000D20A0">
          <w:pPr>
            <w:pStyle w:val="Glava"/>
            <w:jc w:val="right"/>
            <w:rPr>
              <w:rFonts w:ascii="Calibri" w:hAnsi="Calibri" w:cs="Arial"/>
              <w:sz w:val="22"/>
              <w:szCs w:val="22"/>
            </w:rPr>
          </w:pPr>
          <w:r w:rsidRPr="00DD7C9F">
            <w:rPr>
              <w:rFonts w:ascii="Calibri" w:hAnsi="Calibri" w:cs="Arial"/>
              <w:sz w:val="22"/>
              <w:szCs w:val="22"/>
            </w:rPr>
            <w:fldChar w:fldCharType="begin"/>
          </w:r>
          <w:r w:rsidRPr="00DD7C9F">
            <w:rPr>
              <w:rFonts w:ascii="Calibri" w:hAnsi="Calibri" w:cs="Arial"/>
              <w:sz w:val="22"/>
              <w:szCs w:val="22"/>
            </w:rPr>
            <w:instrText xml:space="preserve"> PAGE </w:instrText>
          </w:r>
          <w:r w:rsidRPr="00DD7C9F">
            <w:rPr>
              <w:rFonts w:ascii="Calibri" w:hAnsi="Calibri" w:cs="Arial"/>
              <w:sz w:val="22"/>
              <w:szCs w:val="22"/>
            </w:rPr>
            <w:fldChar w:fldCharType="separate"/>
          </w:r>
          <w:r w:rsidR="000F292B">
            <w:rPr>
              <w:rFonts w:ascii="Calibri" w:hAnsi="Calibri" w:cs="Arial"/>
              <w:noProof/>
              <w:sz w:val="22"/>
              <w:szCs w:val="22"/>
            </w:rPr>
            <w:t>7</w:t>
          </w:r>
          <w:r w:rsidRPr="00DD7C9F">
            <w:rPr>
              <w:rFonts w:ascii="Calibri" w:hAnsi="Calibri" w:cs="Arial"/>
              <w:sz w:val="22"/>
              <w:szCs w:val="22"/>
            </w:rPr>
            <w:fldChar w:fldCharType="end"/>
          </w:r>
          <w:r w:rsidRPr="00DD7C9F">
            <w:rPr>
              <w:rFonts w:ascii="Calibri" w:hAnsi="Calibri" w:cs="Arial"/>
              <w:sz w:val="22"/>
              <w:szCs w:val="22"/>
            </w:rPr>
            <w:t>/</w:t>
          </w:r>
          <w:r w:rsidRPr="00DD7C9F">
            <w:rPr>
              <w:rFonts w:ascii="Calibri" w:hAnsi="Calibri" w:cs="Arial"/>
              <w:sz w:val="22"/>
              <w:szCs w:val="22"/>
            </w:rPr>
            <w:fldChar w:fldCharType="begin"/>
          </w:r>
          <w:r w:rsidRPr="00DD7C9F">
            <w:rPr>
              <w:rFonts w:ascii="Calibri" w:hAnsi="Calibri" w:cs="Arial"/>
              <w:sz w:val="22"/>
              <w:szCs w:val="22"/>
            </w:rPr>
            <w:instrText xml:space="preserve"> NUMPAGES </w:instrText>
          </w:r>
          <w:r w:rsidRPr="00DD7C9F">
            <w:rPr>
              <w:rFonts w:ascii="Calibri" w:hAnsi="Calibri" w:cs="Arial"/>
              <w:sz w:val="22"/>
              <w:szCs w:val="22"/>
            </w:rPr>
            <w:fldChar w:fldCharType="separate"/>
          </w:r>
          <w:r w:rsidR="000F292B">
            <w:rPr>
              <w:rFonts w:ascii="Calibri" w:hAnsi="Calibri" w:cs="Arial"/>
              <w:noProof/>
              <w:sz w:val="22"/>
              <w:szCs w:val="22"/>
            </w:rPr>
            <w:t>8</w:t>
          </w:r>
          <w:r w:rsidRPr="00DD7C9F">
            <w:rPr>
              <w:rFonts w:ascii="Calibri" w:hAnsi="Calibri" w:cs="Arial"/>
              <w:sz w:val="22"/>
              <w:szCs w:val="22"/>
            </w:rPr>
            <w:fldChar w:fldCharType="end"/>
          </w:r>
        </w:p>
      </w:tc>
    </w:tr>
    <w:tr w:rsidR="006352D6" w:rsidRPr="00B26617" w14:paraId="5AA9EAAC" w14:textId="77777777" w:rsidTr="00370928">
      <w:tblPrEx>
        <w:tblLook w:val="0000" w:firstRow="0" w:lastRow="0" w:firstColumn="0" w:lastColumn="0" w:noHBand="0" w:noVBand="0"/>
      </w:tblPrEx>
      <w:trPr>
        <w:gridAfter w:val="1"/>
        <w:wAfter w:w="6" w:type="dxa"/>
        <w:cantSplit/>
        <w:trHeight w:val="705"/>
      </w:trPr>
      <w:tc>
        <w:tcPr>
          <w:tcW w:w="3970" w:type="dxa"/>
        </w:tcPr>
        <w:p w14:paraId="4F560437" w14:textId="2DBBB526" w:rsidR="006352D6" w:rsidRPr="00DD7C9F" w:rsidRDefault="006352D6" w:rsidP="000D20A0">
          <w:pPr>
            <w:pStyle w:val="Glava"/>
            <w:ind w:right="360"/>
            <w:rPr>
              <w:rFonts w:ascii="Calibri" w:hAnsi="Calibri" w:cs="Arial"/>
              <w:sz w:val="22"/>
              <w:szCs w:val="22"/>
            </w:rPr>
          </w:pPr>
          <w:r w:rsidRPr="00AA7550">
            <w:rPr>
              <w:rFonts w:ascii="Calibri" w:hAnsi="Calibri" w:cs="Arial"/>
              <w:sz w:val="22"/>
              <w:szCs w:val="22"/>
            </w:rPr>
            <w:t>NAVODILO ZA IZVEDBO IN UPORABO KABLESKE KANALIZACJE</w:t>
          </w:r>
          <w:r w:rsidR="001D634E">
            <w:rPr>
              <w:rFonts w:ascii="Calibri" w:hAnsi="Calibri" w:cs="Arial"/>
              <w:sz w:val="22"/>
              <w:szCs w:val="22"/>
            </w:rPr>
            <w:t xml:space="preserve"> DARS</w:t>
          </w:r>
        </w:p>
      </w:tc>
      <w:tc>
        <w:tcPr>
          <w:tcW w:w="1560" w:type="dxa"/>
        </w:tcPr>
        <w:p w14:paraId="31EC853A" w14:textId="02741D30" w:rsidR="006352D6" w:rsidRPr="00DD7C9F" w:rsidRDefault="006352D6" w:rsidP="000D20A0">
          <w:pPr>
            <w:pStyle w:val="Glava"/>
            <w:jc w:val="right"/>
            <w:rPr>
              <w:rFonts w:ascii="Calibri" w:hAnsi="Calibri"/>
              <w:sz w:val="22"/>
              <w:szCs w:val="22"/>
            </w:rPr>
          </w:pPr>
          <w:r w:rsidRPr="00DD7C9F">
            <w:rPr>
              <w:rFonts w:ascii="Calibri" w:hAnsi="Calibri"/>
              <w:sz w:val="22"/>
              <w:szCs w:val="22"/>
            </w:rPr>
            <w:t>Velja od:</w:t>
          </w:r>
          <w:r w:rsidR="00642363">
            <w:rPr>
              <w:rFonts w:ascii="Calibri" w:hAnsi="Calibri"/>
              <w:sz w:val="22"/>
              <w:szCs w:val="22"/>
            </w:rPr>
            <w:t xml:space="preserve"> </w:t>
          </w:r>
        </w:p>
      </w:tc>
      <w:tc>
        <w:tcPr>
          <w:tcW w:w="1842" w:type="dxa"/>
        </w:tcPr>
        <w:p w14:paraId="59BFD457" w14:textId="3C5F7F9C" w:rsidR="006352D6" w:rsidRPr="00DD7C9F" w:rsidRDefault="00843A6C" w:rsidP="00843A6C">
          <w:pPr>
            <w:pStyle w:val="Glava"/>
            <w:rPr>
              <w:rFonts w:ascii="Calibri" w:hAnsi="Calibri"/>
              <w:sz w:val="22"/>
              <w:szCs w:val="22"/>
            </w:rPr>
          </w:pPr>
          <w:r>
            <w:rPr>
              <w:rFonts w:ascii="Calibri" w:hAnsi="Calibri"/>
              <w:sz w:val="22"/>
              <w:szCs w:val="22"/>
            </w:rPr>
            <w:t>1.5.2026</w:t>
          </w:r>
        </w:p>
      </w:tc>
      <w:tc>
        <w:tcPr>
          <w:tcW w:w="1134" w:type="dxa"/>
        </w:tcPr>
        <w:p w14:paraId="2F41F861" w14:textId="77777777" w:rsidR="006352D6" w:rsidRPr="00DD7C9F" w:rsidRDefault="006352D6" w:rsidP="000D20A0">
          <w:pPr>
            <w:pStyle w:val="Glava"/>
            <w:jc w:val="right"/>
            <w:rPr>
              <w:rFonts w:ascii="Calibri" w:hAnsi="Calibri"/>
              <w:sz w:val="22"/>
              <w:szCs w:val="22"/>
            </w:rPr>
          </w:pPr>
        </w:p>
      </w:tc>
      <w:tc>
        <w:tcPr>
          <w:tcW w:w="1133" w:type="dxa"/>
        </w:tcPr>
        <w:p w14:paraId="10E274DD" w14:textId="77777777" w:rsidR="006352D6" w:rsidRPr="00DD7C9F" w:rsidRDefault="006352D6" w:rsidP="000D20A0">
          <w:pPr>
            <w:pStyle w:val="Glava"/>
            <w:jc w:val="right"/>
            <w:rPr>
              <w:rFonts w:ascii="Calibri" w:hAnsi="Calibri"/>
              <w:sz w:val="22"/>
              <w:szCs w:val="22"/>
            </w:rPr>
          </w:pPr>
        </w:p>
      </w:tc>
    </w:tr>
  </w:tbl>
  <w:p w14:paraId="439C9EA7" w14:textId="77777777" w:rsidR="006352D6" w:rsidRDefault="006352D6" w:rsidP="0014586F">
    <w:pPr>
      <w:pStyle w:val="Glava"/>
    </w:pPr>
  </w:p>
  <w:p w14:paraId="75190814" w14:textId="77777777" w:rsidR="006352D6" w:rsidRDefault="006352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1560"/>
      <w:gridCol w:w="1842"/>
      <w:gridCol w:w="1134"/>
      <w:gridCol w:w="1133"/>
      <w:gridCol w:w="6"/>
    </w:tblGrid>
    <w:tr w:rsidR="00990763" w:rsidRPr="00B26617" w14:paraId="1108A940" w14:textId="77777777" w:rsidTr="00990763">
      <w:tc>
        <w:tcPr>
          <w:tcW w:w="3970" w:type="dxa"/>
          <w:tcBorders>
            <w:top w:val="single" w:sz="4" w:space="0" w:color="auto"/>
            <w:left w:val="single" w:sz="4" w:space="0" w:color="auto"/>
            <w:bottom w:val="single" w:sz="4" w:space="0" w:color="auto"/>
            <w:right w:val="nil"/>
          </w:tcBorders>
        </w:tcPr>
        <w:p w14:paraId="5E00FA8B" w14:textId="5B6980DE" w:rsidR="00990763" w:rsidRPr="00DD7C9F" w:rsidRDefault="00990763" w:rsidP="004543B4">
          <w:pPr>
            <w:pStyle w:val="Glava"/>
            <w:ind w:right="360"/>
            <w:rPr>
              <w:rFonts w:ascii="Calibri" w:hAnsi="Calibri" w:cs="Arial"/>
              <w:sz w:val="22"/>
              <w:szCs w:val="22"/>
            </w:rPr>
          </w:pPr>
          <w:r>
            <w:rPr>
              <w:rFonts w:ascii="Calibri" w:hAnsi="Calibri" w:cs="Arial"/>
              <w:sz w:val="22"/>
              <w:szCs w:val="22"/>
            </w:rPr>
            <w:t>DARS d. d.</w:t>
          </w:r>
        </w:p>
      </w:tc>
      <w:tc>
        <w:tcPr>
          <w:tcW w:w="1560" w:type="dxa"/>
          <w:tcBorders>
            <w:top w:val="single" w:sz="4" w:space="0" w:color="auto"/>
            <w:left w:val="nil"/>
            <w:bottom w:val="single" w:sz="4" w:space="0" w:color="auto"/>
            <w:right w:val="nil"/>
          </w:tcBorders>
        </w:tcPr>
        <w:p w14:paraId="66987C23" w14:textId="77777777" w:rsidR="00990763" w:rsidRPr="00DD7C9F" w:rsidRDefault="00990763" w:rsidP="004543B4">
          <w:pPr>
            <w:pStyle w:val="Glava"/>
            <w:tabs>
              <w:tab w:val="right" w:pos="4153"/>
            </w:tabs>
            <w:jc w:val="right"/>
            <w:rPr>
              <w:rFonts w:ascii="Calibri" w:hAnsi="Calibri" w:cs="Arial"/>
              <w:sz w:val="22"/>
              <w:szCs w:val="22"/>
            </w:rPr>
          </w:pPr>
        </w:p>
      </w:tc>
      <w:tc>
        <w:tcPr>
          <w:tcW w:w="1842" w:type="dxa"/>
          <w:tcBorders>
            <w:top w:val="single" w:sz="4" w:space="0" w:color="auto"/>
            <w:left w:val="nil"/>
            <w:bottom w:val="single" w:sz="4" w:space="0" w:color="auto"/>
            <w:right w:val="nil"/>
          </w:tcBorders>
        </w:tcPr>
        <w:p w14:paraId="02DF3C29" w14:textId="77777777" w:rsidR="00990763" w:rsidRPr="00DD7C9F" w:rsidRDefault="00990763" w:rsidP="004543B4">
          <w:pPr>
            <w:pStyle w:val="Glava"/>
            <w:jc w:val="right"/>
            <w:rPr>
              <w:rFonts w:ascii="Calibri" w:hAnsi="Calibri" w:cs="Arial"/>
              <w:sz w:val="22"/>
              <w:szCs w:val="22"/>
            </w:rPr>
          </w:pPr>
        </w:p>
      </w:tc>
      <w:tc>
        <w:tcPr>
          <w:tcW w:w="1134" w:type="dxa"/>
          <w:tcBorders>
            <w:top w:val="single" w:sz="4" w:space="0" w:color="auto"/>
            <w:left w:val="nil"/>
            <w:bottom w:val="single" w:sz="4" w:space="0" w:color="auto"/>
            <w:right w:val="single" w:sz="4" w:space="0" w:color="auto"/>
          </w:tcBorders>
        </w:tcPr>
        <w:p w14:paraId="4913A485" w14:textId="77777777" w:rsidR="00990763" w:rsidRPr="00DD7C9F" w:rsidRDefault="00990763" w:rsidP="004543B4">
          <w:pPr>
            <w:pStyle w:val="Glava"/>
            <w:jc w:val="right"/>
            <w:rPr>
              <w:rFonts w:ascii="Calibri" w:hAnsi="Calibri" w:cs="Arial"/>
              <w:sz w:val="22"/>
              <w:szCs w:val="22"/>
            </w:rPr>
          </w:pPr>
        </w:p>
      </w:tc>
      <w:tc>
        <w:tcPr>
          <w:tcW w:w="1139" w:type="dxa"/>
          <w:gridSpan w:val="2"/>
          <w:tcBorders>
            <w:top w:val="single" w:sz="4" w:space="0" w:color="auto"/>
            <w:left w:val="single" w:sz="4" w:space="0" w:color="auto"/>
            <w:bottom w:val="single" w:sz="4" w:space="0" w:color="auto"/>
            <w:right w:val="single" w:sz="4" w:space="0" w:color="auto"/>
          </w:tcBorders>
        </w:tcPr>
        <w:p w14:paraId="119B61EE" w14:textId="60F8614A" w:rsidR="00990763" w:rsidRPr="00DD7C9F" w:rsidRDefault="00990763" w:rsidP="004543B4">
          <w:pPr>
            <w:pStyle w:val="Glava"/>
            <w:jc w:val="right"/>
            <w:rPr>
              <w:rFonts w:ascii="Calibri" w:hAnsi="Calibri" w:cs="Arial"/>
              <w:sz w:val="22"/>
              <w:szCs w:val="22"/>
            </w:rPr>
          </w:pPr>
          <w:r>
            <w:rPr>
              <w:rFonts w:ascii="Calibri" w:hAnsi="Calibri" w:cs="Arial"/>
              <w:sz w:val="22"/>
              <w:szCs w:val="22"/>
            </w:rPr>
            <w:t>INTERNO</w:t>
          </w:r>
        </w:p>
      </w:tc>
    </w:tr>
    <w:tr w:rsidR="006352D6" w:rsidRPr="00B26617" w14:paraId="07BC9BC8" w14:textId="77777777" w:rsidTr="004543B4">
      <w:tc>
        <w:tcPr>
          <w:tcW w:w="3970" w:type="dxa"/>
          <w:tcBorders>
            <w:top w:val="single" w:sz="4" w:space="0" w:color="auto"/>
            <w:left w:val="single" w:sz="4" w:space="0" w:color="auto"/>
            <w:bottom w:val="single" w:sz="4" w:space="0" w:color="auto"/>
            <w:right w:val="single" w:sz="4" w:space="0" w:color="auto"/>
          </w:tcBorders>
        </w:tcPr>
        <w:p w14:paraId="4F9B0061" w14:textId="77777777" w:rsidR="006352D6" w:rsidRPr="00DD7C9F" w:rsidRDefault="006352D6" w:rsidP="004543B4">
          <w:pPr>
            <w:pStyle w:val="Glava"/>
            <w:ind w:right="360"/>
            <w:rPr>
              <w:rFonts w:ascii="Calibri" w:hAnsi="Calibri" w:cs="Arial"/>
              <w:sz w:val="22"/>
              <w:szCs w:val="22"/>
            </w:rPr>
          </w:pPr>
          <w:r w:rsidRPr="00DD7C9F">
            <w:rPr>
              <w:rFonts w:ascii="Calibri" w:hAnsi="Calibri" w:cs="Arial"/>
              <w:sz w:val="22"/>
              <w:szCs w:val="22"/>
            </w:rPr>
            <w:t>NAVODILO</w:t>
          </w:r>
        </w:p>
      </w:tc>
      <w:tc>
        <w:tcPr>
          <w:tcW w:w="1560" w:type="dxa"/>
          <w:tcBorders>
            <w:top w:val="single" w:sz="4" w:space="0" w:color="auto"/>
            <w:left w:val="single" w:sz="4" w:space="0" w:color="auto"/>
            <w:bottom w:val="single" w:sz="4" w:space="0" w:color="auto"/>
            <w:right w:val="single" w:sz="4" w:space="0" w:color="auto"/>
          </w:tcBorders>
        </w:tcPr>
        <w:p w14:paraId="086A616F" w14:textId="77777777" w:rsidR="006352D6" w:rsidRPr="00DD7C9F" w:rsidRDefault="006352D6" w:rsidP="004543B4">
          <w:pPr>
            <w:pStyle w:val="Glava"/>
            <w:tabs>
              <w:tab w:val="right" w:pos="4153"/>
            </w:tabs>
            <w:jc w:val="right"/>
            <w:rPr>
              <w:rFonts w:ascii="Calibri" w:hAnsi="Calibri" w:cs="Arial"/>
              <w:sz w:val="22"/>
              <w:szCs w:val="22"/>
            </w:rPr>
          </w:pPr>
          <w:r w:rsidRPr="00DD7C9F">
            <w:rPr>
              <w:rFonts w:ascii="Calibri" w:hAnsi="Calibri" w:cs="Arial"/>
              <w:sz w:val="22"/>
              <w:szCs w:val="22"/>
            </w:rPr>
            <w:t>Verzija:</w:t>
          </w:r>
        </w:p>
      </w:tc>
      <w:tc>
        <w:tcPr>
          <w:tcW w:w="1842" w:type="dxa"/>
          <w:tcBorders>
            <w:top w:val="single" w:sz="4" w:space="0" w:color="auto"/>
            <w:left w:val="single" w:sz="4" w:space="0" w:color="auto"/>
            <w:bottom w:val="single" w:sz="4" w:space="0" w:color="auto"/>
            <w:right w:val="single" w:sz="4" w:space="0" w:color="auto"/>
          </w:tcBorders>
        </w:tcPr>
        <w:p w14:paraId="74288AC8" w14:textId="77777777" w:rsidR="006352D6" w:rsidRPr="00DD7C9F" w:rsidRDefault="006352D6" w:rsidP="004543B4">
          <w:pPr>
            <w:pStyle w:val="Glava"/>
            <w:jc w:val="right"/>
            <w:rPr>
              <w:rFonts w:ascii="Calibri" w:hAnsi="Calibri" w:cs="Arial"/>
              <w:sz w:val="22"/>
              <w:szCs w:val="22"/>
            </w:rPr>
          </w:pPr>
          <w:r w:rsidRPr="00DD7C9F">
            <w:rPr>
              <w:rFonts w:ascii="Calibri" w:hAnsi="Calibri" w:cs="Arial"/>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526101FB" w14:textId="77777777" w:rsidR="006352D6" w:rsidRPr="00DD7C9F" w:rsidRDefault="006352D6" w:rsidP="004543B4">
          <w:pPr>
            <w:pStyle w:val="Glava"/>
            <w:jc w:val="right"/>
            <w:rPr>
              <w:rFonts w:ascii="Calibri" w:hAnsi="Calibri" w:cs="Arial"/>
              <w:sz w:val="22"/>
              <w:szCs w:val="22"/>
            </w:rPr>
          </w:pPr>
          <w:r w:rsidRPr="00DD7C9F">
            <w:rPr>
              <w:rFonts w:ascii="Calibri" w:hAnsi="Calibri" w:cs="Arial"/>
              <w:sz w:val="22"/>
              <w:szCs w:val="22"/>
            </w:rPr>
            <w:t>Stran:</w:t>
          </w:r>
        </w:p>
      </w:tc>
      <w:tc>
        <w:tcPr>
          <w:tcW w:w="1139" w:type="dxa"/>
          <w:gridSpan w:val="2"/>
          <w:tcBorders>
            <w:top w:val="single" w:sz="4" w:space="0" w:color="auto"/>
            <w:left w:val="single" w:sz="4" w:space="0" w:color="auto"/>
            <w:bottom w:val="single" w:sz="4" w:space="0" w:color="auto"/>
            <w:right w:val="single" w:sz="4" w:space="0" w:color="auto"/>
          </w:tcBorders>
        </w:tcPr>
        <w:p w14:paraId="6E95E69A" w14:textId="3FFA5F6F" w:rsidR="006352D6" w:rsidRPr="00DD7C9F" w:rsidRDefault="006352D6" w:rsidP="004543B4">
          <w:pPr>
            <w:pStyle w:val="Glava"/>
            <w:jc w:val="right"/>
            <w:rPr>
              <w:rFonts w:ascii="Calibri" w:hAnsi="Calibri" w:cs="Arial"/>
              <w:sz w:val="22"/>
              <w:szCs w:val="22"/>
            </w:rPr>
          </w:pPr>
          <w:r w:rsidRPr="00DD7C9F">
            <w:rPr>
              <w:rFonts w:ascii="Calibri" w:hAnsi="Calibri" w:cs="Arial"/>
              <w:sz w:val="22"/>
              <w:szCs w:val="22"/>
            </w:rPr>
            <w:fldChar w:fldCharType="begin"/>
          </w:r>
          <w:r w:rsidRPr="00DD7C9F">
            <w:rPr>
              <w:rFonts w:ascii="Calibri" w:hAnsi="Calibri" w:cs="Arial"/>
              <w:sz w:val="22"/>
              <w:szCs w:val="22"/>
            </w:rPr>
            <w:instrText xml:space="preserve"> PAGE </w:instrText>
          </w:r>
          <w:r w:rsidRPr="00DD7C9F">
            <w:rPr>
              <w:rFonts w:ascii="Calibri" w:hAnsi="Calibri" w:cs="Arial"/>
              <w:sz w:val="22"/>
              <w:szCs w:val="22"/>
            </w:rPr>
            <w:fldChar w:fldCharType="separate"/>
          </w:r>
          <w:r w:rsidR="000F292B">
            <w:rPr>
              <w:rFonts w:ascii="Calibri" w:hAnsi="Calibri" w:cs="Arial"/>
              <w:noProof/>
              <w:sz w:val="22"/>
              <w:szCs w:val="22"/>
            </w:rPr>
            <w:t>1</w:t>
          </w:r>
          <w:r w:rsidRPr="00DD7C9F">
            <w:rPr>
              <w:rFonts w:ascii="Calibri" w:hAnsi="Calibri" w:cs="Arial"/>
              <w:sz w:val="22"/>
              <w:szCs w:val="22"/>
            </w:rPr>
            <w:fldChar w:fldCharType="end"/>
          </w:r>
          <w:r w:rsidRPr="00DD7C9F">
            <w:rPr>
              <w:rFonts w:ascii="Calibri" w:hAnsi="Calibri" w:cs="Arial"/>
              <w:sz w:val="22"/>
              <w:szCs w:val="22"/>
            </w:rPr>
            <w:t>/</w:t>
          </w:r>
          <w:r w:rsidRPr="00DD7C9F">
            <w:rPr>
              <w:rFonts w:ascii="Calibri" w:hAnsi="Calibri" w:cs="Arial"/>
              <w:sz w:val="22"/>
              <w:szCs w:val="22"/>
            </w:rPr>
            <w:fldChar w:fldCharType="begin"/>
          </w:r>
          <w:r w:rsidRPr="00DD7C9F">
            <w:rPr>
              <w:rFonts w:ascii="Calibri" w:hAnsi="Calibri" w:cs="Arial"/>
              <w:sz w:val="22"/>
              <w:szCs w:val="22"/>
            </w:rPr>
            <w:instrText xml:space="preserve"> NUMPAGES </w:instrText>
          </w:r>
          <w:r w:rsidRPr="00DD7C9F">
            <w:rPr>
              <w:rFonts w:ascii="Calibri" w:hAnsi="Calibri" w:cs="Arial"/>
              <w:sz w:val="22"/>
              <w:szCs w:val="22"/>
            </w:rPr>
            <w:fldChar w:fldCharType="separate"/>
          </w:r>
          <w:r w:rsidR="000F292B">
            <w:rPr>
              <w:rFonts w:ascii="Calibri" w:hAnsi="Calibri" w:cs="Arial"/>
              <w:noProof/>
              <w:sz w:val="22"/>
              <w:szCs w:val="22"/>
            </w:rPr>
            <w:t>8</w:t>
          </w:r>
          <w:r w:rsidRPr="00DD7C9F">
            <w:rPr>
              <w:rFonts w:ascii="Calibri" w:hAnsi="Calibri" w:cs="Arial"/>
              <w:sz w:val="22"/>
              <w:szCs w:val="22"/>
            </w:rPr>
            <w:fldChar w:fldCharType="end"/>
          </w:r>
        </w:p>
      </w:tc>
    </w:tr>
    <w:tr w:rsidR="006352D6" w:rsidRPr="00B26617" w14:paraId="69A476A3" w14:textId="77777777" w:rsidTr="00370928">
      <w:tblPrEx>
        <w:tblLook w:val="0000" w:firstRow="0" w:lastRow="0" w:firstColumn="0" w:lastColumn="0" w:noHBand="0" w:noVBand="0"/>
      </w:tblPrEx>
      <w:trPr>
        <w:gridAfter w:val="1"/>
        <w:wAfter w:w="6" w:type="dxa"/>
        <w:cantSplit/>
        <w:trHeight w:val="705"/>
      </w:trPr>
      <w:tc>
        <w:tcPr>
          <w:tcW w:w="3970" w:type="dxa"/>
        </w:tcPr>
        <w:p w14:paraId="69B1089E" w14:textId="225CB2A3" w:rsidR="006352D6" w:rsidRPr="00DD7C9F" w:rsidRDefault="006352D6" w:rsidP="0018341F">
          <w:pPr>
            <w:pStyle w:val="Glava"/>
            <w:ind w:right="360"/>
            <w:rPr>
              <w:rFonts w:ascii="Calibri" w:hAnsi="Calibri" w:cs="Arial"/>
              <w:sz w:val="22"/>
              <w:szCs w:val="22"/>
            </w:rPr>
          </w:pPr>
          <w:r w:rsidRPr="00AA7550">
            <w:rPr>
              <w:rFonts w:ascii="Calibri" w:hAnsi="Calibri" w:cs="Arial"/>
              <w:sz w:val="22"/>
              <w:szCs w:val="22"/>
            </w:rPr>
            <w:t>NAVODILO ZA IZVEDBO IN UPORABO KABLESKE KANALIZACJE</w:t>
          </w:r>
          <w:r w:rsidR="00BC539D">
            <w:rPr>
              <w:rFonts w:ascii="Calibri" w:hAnsi="Calibri" w:cs="Arial"/>
              <w:sz w:val="22"/>
              <w:szCs w:val="22"/>
            </w:rPr>
            <w:t xml:space="preserve"> DARS</w:t>
          </w:r>
        </w:p>
      </w:tc>
      <w:tc>
        <w:tcPr>
          <w:tcW w:w="1560" w:type="dxa"/>
        </w:tcPr>
        <w:p w14:paraId="47A481BF" w14:textId="76845F7B" w:rsidR="006352D6" w:rsidRPr="00DD7C9F" w:rsidRDefault="006352D6" w:rsidP="004543B4">
          <w:pPr>
            <w:pStyle w:val="Glava"/>
            <w:jc w:val="right"/>
            <w:rPr>
              <w:rFonts w:ascii="Calibri" w:hAnsi="Calibri"/>
              <w:sz w:val="22"/>
              <w:szCs w:val="22"/>
            </w:rPr>
          </w:pPr>
          <w:r w:rsidRPr="00DD7C9F">
            <w:rPr>
              <w:rFonts w:ascii="Calibri" w:hAnsi="Calibri"/>
              <w:sz w:val="22"/>
              <w:szCs w:val="22"/>
            </w:rPr>
            <w:t>Velja od:</w:t>
          </w:r>
          <w:r w:rsidR="00642363">
            <w:rPr>
              <w:rFonts w:ascii="Calibri" w:hAnsi="Calibri"/>
              <w:sz w:val="22"/>
              <w:szCs w:val="22"/>
            </w:rPr>
            <w:t xml:space="preserve"> </w:t>
          </w:r>
        </w:p>
      </w:tc>
      <w:tc>
        <w:tcPr>
          <w:tcW w:w="1842" w:type="dxa"/>
        </w:tcPr>
        <w:p w14:paraId="0D1248E4" w14:textId="7E9A59CE" w:rsidR="006352D6" w:rsidRPr="00DD7C9F" w:rsidRDefault="00843A6C" w:rsidP="00526BC4">
          <w:pPr>
            <w:pStyle w:val="Glava"/>
            <w:rPr>
              <w:rFonts w:ascii="Calibri" w:hAnsi="Calibri"/>
              <w:sz w:val="22"/>
              <w:szCs w:val="22"/>
            </w:rPr>
          </w:pPr>
          <w:r>
            <w:rPr>
              <w:rFonts w:ascii="Calibri" w:hAnsi="Calibri"/>
              <w:sz w:val="22"/>
              <w:szCs w:val="22"/>
            </w:rPr>
            <w:t>1.5.2026</w:t>
          </w:r>
        </w:p>
      </w:tc>
      <w:tc>
        <w:tcPr>
          <w:tcW w:w="1134" w:type="dxa"/>
        </w:tcPr>
        <w:p w14:paraId="118317C4" w14:textId="77777777" w:rsidR="006352D6" w:rsidRPr="00DD7C9F" w:rsidRDefault="006352D6" w:rsidP="004543B4">
          <w:pPr>
            <w:pStyle w:val="Glava"/>
            <w:jc w:val="right"/>
            <w:rPr>
              <w:rFonts w:ascii="Calibri" w:hAnsi="Calibri"/>
              <w:sz w:val="22"/>
              <w:szCs w:val="22"/>
            </w:rPr>
          </w:pPr>
        </w:p>
      </w:tc>
      <w:tc>
        <w:tcPr>
          <w:tcW w:w="1133" w:type="dxa"/>
        </w:tcPr>
        <w:p w14:paraId="6D3371DF" w14:textId="77777777" w:rsidR="006352D6" w:rsidRPr="00DD7C9F" w:rsidRDefault="006352D6" w:rsidP="004543B4">
          <w:pPr>
            <w:pStyle w:val="Glava"/>
            <w:jc w:val="right"/>
            <w:rPr>
              <w:rFonts w:ascii="Calibri" w:hAnsi="Calibri"/>
              <w:sz w:val="22"/>
              <w:szCs w:val="22"/>
            </w:rPr>
          </w:pPr>
        </w:p>
      </w:tc>
    </w:tr>
  </w:tbl>
  <w:p w14:paraId="65684A84" w14:textId="77777777" w:rsidR="006352D6" w:rsidRDefault="006352D6" w:rsidP="00800F44">
    <w:pPr>
      <w:pStyle w:val="Glava"/>
      <w:ind w:left="-720" w:firstLine="708"/>
    </w:pPr>
  </w:p>
  <w:p w14:paraId="20CDD415" w14:textId="77777777" w:rsidR="006352D6" w:rsidRDefault="006352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53268"/>
    <w:multiLevelType w:val="hybridMultilevel"/>
    <w:tmpl w:val="1C9C0D92"/>
    <w:lvl w:ilvl="0" w:tplc="42C266AA">
      <w:numFmt w:val="bullet"/>
      <w:lvlText w:val="•"/>
      <w:lvlJc w:val="left"/>
      <w:pPr>
        <w:ind w:left="1512" w:hanging="360"/>
      </w:pPr>
      <w:rPr>
        <w:rFonts w:ascii="Arial" w:eastAsia="Times New Roman" w:hAnsi="Arial" w:hint="default"/>
        <w:sz w:val="20"/>
      </w:rPr>
    </w:lvl>
    <w:lvl w:ilvl="1" w:tplc="04240003" w:tentative="1">
      <w:start w:val="1"/>
      <w:numFmt w:val="bullet"/>
      <w:lvlText w:val="o"/>
      <w:lvlJc w:val="left"/>
      <w:pPr>
        <w:ind w:left="2232" w:hanging="360"/>
      </w:pPr>
      <w:rPr>
        <w:rFonts w:ascii="Courier New" w:hAnsi="Courier New" w:cs="Courier New" w:hint="default"/>
      </w:rPr>
    </w:lvl>
    <w:lvl w:ilvl="2" w:tplc="04240005" w:tentative="1">
      <w:start w:val="1"/>
      <w:numFmt w:val="bullet"/>
      <w:lvlText w:val=""/>
      <w:lvlJc w:val="left"/>
      <w:pPr>
        <w:ind w:left="2952" w:hanging="360"/>
      </w:pPr>
      <w:rPr>
        <w:rFonts w:ascii="Wingdings" w:hAnsi="Wingdings" w:hint="default"/>
      </w:rPr>
    </w:lvl>
    <w:lvl w:ilvl="3" w:tplc="04240001" w:tentative="1">
      <w:start w:val="1"/>
      <w:numFmt w:val="bullet"/>
      <w:lvlText w:val=""/>
      <w:lvlJc w:val="left"/>
      <w:pPr>
        <w:ind w:left="3672" w:hanging="360"/>
      </w:pPr>
      <w:rPr>
        <w:rFonts w:ascii="Symbol" w:hAnsi="Symbol" w:hint="default"/>
      </w:rPr>
    </w:lvl>
    <w:lvl w:ilvl="4" w:tplc="04240003" w:tentative="1">
      <w:start w:val="1"/>
      <w:numFmt w:val="bullet"/>
      <w:lvlText w:val="o"/>
      <w:lvlJc w:val="left"/>
      <w:pPr>
        <w:ind w:left="4392" w:hanging="360"/>
      </w:pPr>
      <w:rPr>
        <w:rFonts w:ascii="Courier New" w:hAnsi="Courier New" w:cs="Courier New" w:hint="default"/>
      </w:rPr>
    </w:lvl>
    <w:lvl w:ilvl="5" w:tplc="04240005" w:tentative="1">
      <w:start w:val="1"/>
      <w:numFmt w:val="bullet"/>
      <w:lvlText w:val=""/>
      <w:lvlJc w:val="left"/>
      <w:pPr>
        <w:ind w:left="5112" w:hanging="360"/>
      </w:pPr>
      <w:rPr>
        <w:rFonts w:ascii="Wingdings" w:hAnsi="Wingdings" w:hint="default"/>
      </w:rPr>
    </w:lvl>
    <w:lvl w:ilvl="6" w:tplc="04240001" w:tentative="1">
      <w:start w:val="1"/>
      <w:numFmt w:val="bullet"/>
      <w:lvlText w:val=""/>
      <w:lvlJc w:val="left"/>
      <w:pPr>
        <w:ind w:left="5832" w:hanging="360"/>
      </w:pPr>
      <w:rPr>
        <w:rFonts w:ascii="Symbol" w:hAnsi="Symbol" w:hint="default"/>
      </w:rPr>
    </w:lvl>
    <w:lvl w:ilvl="7" w:tplc="04240003" w:tentative="1">
      <w:start w:val="1"/>
      <w:numFmt w:val="bullet"/>
      <w:lvlText w:val="o"/>
      <w:lvlJc w:val="left"/>
      <w:pPr>
        <w:ind w:left="6552" w:hanging="360"/>
      </w:pPr>
      <w:rPr>
        <w:rFonts w:ascii="Courier New" w:hAnsi="Courier New" w:cs="Courier New" w:hint="default"/>
      </w:rPr>
    </w:lvl>
    <w:lvl w:ilvl="8" w:tplc="04240005" w:tentative="1">
      <w:start w:val="1"/>
      <w:numFmt w:val="bullet"/>
      <w:lvlText w:val=""/>
      <w:lvlJc w:val="left"/>
      <w:pPr>
        <w:ind w:left="7272" w:hanging="360"/>
      </w:pPr>
      <w:rPr>
        <w:rFonts w:ascii="Wingdings" w:hAnsi="Wingdings" w:hint="default"/>
      </w:rPr>
    </w:lvl>
  </w:abstractNum>
  <w:abstractNum w:abstractNumId="1" w15:restartNumberingAfterBreak="0">
    <w:nsid w:val="077F3D75"/>
    <w:multiLevelType w:val="hybridMultilevel"/>
    <w:tmpl w:val="05141AF4"/>
    <w:lvl w:ilvl="0" w:tplc="42C266AA">
      <w:numFmt w:val="bullet"/>
      <w:lvlText w:val="•"/>
      <w:lvlJc w:val="left"/>
      <w:pPr>
        <w:ind w:left="1152" w:hanging="360"/>
      </w:pPr>
      <w:rPr>
        <w:rFonts w:ascii="Arial" w:eastAsia="Times New Roman" w:hAnsi="Arial" w:hint="default"/>
        <w:sz w:val="20"/>
      </w:rPr>
    </w:lvl>
    <w:lvl w:ilvl="1" w:tplc="04240003" w:tentative="1">
      <w:start w:val="1"/>
      <w:numFmt w:val="bullet"/>
      <w:lvlText w:val="o"/>
      <w:lvlJc w:val="left"/>
      <w:pPr>
        <w:ind w:left="1872" w:hanging="360"/>
      </w:pPr>
      <w:rPr>
        <w:rFonts w:ascii="Courier New" w:hAnsi="Courier New" w:cs="Courier New" w:hint="default"/>
      </w:rPr>
    </w:lvl>
    <w:lvl w:ilvl="2" w:tplc="04240005" w:tentative="1">
      <w:start w:val="1"/>
      <w:numFmt w:val="bullet"/>
      <w:lvlText w:val=""/>
      <w:lvlJc w:val="left"/>
      <w:pPr>
        <w:ind w:left="2592" w:hanging="360"/>
      </w:pPr>
      <w:rPr>
        <w:rFonts w:ascii="Wingdings" w:hAnsi="Wingdings" w:hint="default"/>
      </w:rPr>
    </w:lvl>
    <w:lvl w:ilvl="3" w:tplc="04240001" w:tentative="1">
      <w:start w:val="1"/>
      <w:numFmt w:val="bullet"/>
      <w:lvlText w:val=""/>
      <w:lvlJc w:val="left"/>
      <w:pPr>
        <w:ind w:left="3312" w:hanging="360"/>
      </w:pPr>
      <w:rPr>
        <w:rFonts w:ascii="Symbol" w:hAnsi="Symbol" w:hint="default"/>
      </w:rPr>
    </w:lvl>
    <w:lvl w:ilvl="4" w:tplc="04240003" w:tentative="1">
      <w:start w:val="1"/>
      <w:numFmt w:val="bullet"/>
      <w:lvlText w:val="o"/>
      <w:lvlJc w:val="left"/>
      <w:pPr>
        <w:ind w:left="4032" w:hanging="360"/>
      </w:pPr>
      <w:rPr>
        <w:rFonts w:ascii="Courier New" w:hAnsi="Courier New" w:cs="Courier New" w:hint="default"/>
      </w:rPr>
    </w:lvl>
    <w:lvl w:ilvl="5" w:tplc="04240005" w:tentative="1">
      <w:start w:val="1"/>
      <w:numFmt w:val="bullet"/>
      <w:lvlText w:val=""/>
      <w:lvlJc w:val="left"/>
      <w:pPr>
        <w:ind w:left="4752" w:hanging="360"/>
      </w:pPr>
      <w:rPr>
        <w:rFonts w:ascii="Wingdings" w:hAnsi="Wingdings" w:hint="default"/>
      </w:rPr>
    </w:lvl>
    <w:lvl w:ilvl="6" w:tplc="04240001" w:tentative="1">
      <w:start w:val="1"/>
      <w:numFmt w:val="bullet"/>
      <w:lvlText w:val=""/>
      <w:lvlJc w:val="left"/>
      <w:pPr>
        <w:ind w:left="5472" w:hanging="360"/>
      </w:pPr>
      <w:rPr>
        <w:rFonts w:ascii="Symbol" w:hAnsi="Symbol" w:hint="default"/>
      </w:rPr>
    </w:lvl>
    <w:lvl w:ilvl="7" w:tplc="04240003" w:tentative="1">
      <w:start w:val="1"/>
      <w:numFmt w:val="bullet"/>
      <w:lvlText w:val="o"/>
      <w:lvlJc w:val="left"/>
      <w:pPr>
        <w:ind w:left="6192" w:hanging="360"/>
      </w:pPr>
      <w:rPr>
        <w:rFonts w:ascii="Courier New" w:hAnsi="Courier New" w:cs="Courier New" w:hint="default"/>
      </w:rPr>
    </w:lvl>
    <w:lvl w:ilvl="8" w:tplc="04240005" w:tentative="1">
      <w:start w:val="1"/>
      <w:numFmt w:val="bullet"/>
      <w:lvlText w:val=""/>
      <w:lvlJc w:val="left"/>
      <w:pPr>
        <w:ind w:left="6912" w:hanging="360"/>
      </w:pPr>
      <w:rPr>
        <w:rFonts w:ascii="Wingdings" w:hAnsi="Wingdings" w:hint="default"/>
      </w:rPr>
    </w:lvl>
  </w:abstractNum>
  <w:abstractNum w:abstractNumId="2" w15:restartNumberingAfterBreak="0">
    <w:nsid w:val="08136CAC"/>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112D1A2C"/>
    <w:multiLevelType w:val="hybridMultilevel"/>
    <w:tmpl w:val="0EB0C300"/>
    <w:lvl w:ilvl="0" w:tplc="42C266AA">
      <w:numFmt w:val="bullet"/>
      <w:lvlText w:val="•"/>
      <w:lvlJc w:val="left"/>
      <w:pPr>
        <w:ind w:left="720" w:hanging="360"/>
      </w:pPr>
      <w:rPr>
        <w:rFonts w:ascii="Arial" w:eastAsia="Times New Roman"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3E32E9"/>
    <w:multiLevelType w:val="hybridMultilevel"/>
    <w:tmpl w:val="A2ECCA72"/>
    <w:lvl w:ilvl="0" w:tplc="42C266AA">
      <w:numFmt w:val="bullet"/>
      <w:lvlText w:val="•"/>
      <w:lvlJc w:val="left"/>
      <w:pPr>
        <w:ind w:left="1152" w:hanging="360"/>
      </w:pPr>
      <w:rPr>
        <w:rFonts w:ascii="Arial" w:eastAsia="Times New Roman" w:hAnsi="Arial" w:hint="default"/>
        <w:sz w:val="20"/>
      </w:rPr>
    </w:lvl>
    <w:lvl w:ilvl="1" w:tplc="04240003" w:tentative="1">
      <w:start w:val="1"/>
      <w:numFmt w:val="bullet"/>
      <w:lvlText w:val="o"/>
      <w:lvlJc w:val="left"/>
      <w:pPr>
        <w:ind w:left="1872" w:hanging="360"/>
      </w:pPr>
      <w:rPr>
        <w:rFonts w:ascii="Courier New" w:hAnsi="Courier New" w:cs="Courier New" w:hint="default"/>
      </w:rPr>
    </w:lvl>
    <w:lvl w:ilvl="2" w:tplc="04240005" w:tentative="1">
      <w:start w:val="1"/>
      <w:numFmt w:val="bullet"/>
      <w:lvlText w:val=""/>
      <w:lvlJc w:val="left"/>
      <w:pPr>
        <w:ind w:left="2592" w:hanging="360"/>
      </w:pPr>
      <w:rPr>
        <w:rFonts w:ascii="Wingdings" w:hAnsi="Wingdings" w:hint="default"/>
      </w:rPr>
    </w:lvl>
    <w:lvl w:ilvl="3" w:tplc="04240001" w:tentative="1">
      <w:start w:val="1"/>
      <w:numFmt w:val="bullet"/>
      <w:lvlText w:val=""/>
      <w:lvlJc w:val="left"/>
      <w:pPr>
        <w:ind w:left="3312" w:hanging="360"/>
      </w:pPr>
      <w:rPr>
        <w:rFonts w:ascii="Symbol" w:hAnsi="Symbol" w:hint="default"/>
      </w:rPr>
    </w:lvl>
    <w:lvl w:ilvl="4" w:tplc="04240003" w:tentative="1">
      <w:start w:val="1"/>
      <w:numFmt w:val="bullet"/>
      <w:lvlText w:val="o"/>
      <w:lvlJc w:val="left"/>
      <w:pPr>
        <w:ind w:left="4032" w:hanging="360"/>
      </w:pPr>
      <w:rPr>
        <w:rFonts w:ascii="Courier New" w:hAnsi="Courier New" w:cs="Courier New" w:hint="default"/>
      </w:rPr>
    </w:lvl>
    <w:lvl w:ilvl="5" w:tplc="04240005" w:tentative="1">
      <w:start w:val="1"/>
      <w:numFmt w:val="bullet"/>
      <w:lvlText w:val=""/>
      <w:lvlJc w:val="left"/>
      <w:pPr>
        <w:ind w:left="4752" w:hanging="360"/>
      </w:pPr>
      <w:rPr>
        <w:rFonts w:ascii="Wingdings" w:hAnsi="Wingdings" w:hint="default"/>
      </w:rPr>
    </w:lvl>
    <w:lvl w:ilvl="6" w:tplc="04240001" w:tentative="1">
      <w:start w:val="1"/>
      <w:numFmt w:val="bullet"/>
      <w:lvlText w:val=""/>
      <w:lvlJc w:val="left"/>
      <w:pPr>
        <w:ind w:left="5472" w:hanging="360"/>
      </w:pPr>
      <w:rPr>
        <w:rFonts w:ascii="Symbol" w:hAnsi="Symbol" w:hint="default"/>
      </w:rPr>
    </w:lvl>
    <w:lvl w:ilvl="7" w:tplc="04240003" w:tentative="1">
      <w:start w:val="1"/>
      <w:numFmt w:val="bullet"/>
      <w:lvlText w:val="o"/>
      <w:lvlJc w:val="left"/>
      <w:pPr>
        <w:ind w:left="6192" w:hanging="360"/>
      </w:pPr>
      <w:rPr>
        <w:rFonts w:ascii="Courier New" w:hAnsi="Courier New" w:cs="Courier New" w:hint="default"/>
      </w:rPr>
    </w:lvl>
    <w:lvl w:ilvl="8" w:tplc="04240005" w:tentative="1">
      <w:start w:val="1"/>
      <w:numFmt w:val="bullet"/>
      <w:lvlText w:val=""/>
      <w:lvlJc w:val="left"/>
      <w:pPr>
        <w:ind w:left="6912" w:hanging="360"/>
      </w:pPr>
      <w:rPr>
        <w:rFonts w:ascii="Wingdings" w:hAnsi="Wingdings" w:hint="default"/>
      </w:rPr>
    </w:lvl>
  </w:abstractNum>
  <w:abstractNum w:abstractNumId="5" w15:restartNumberingAfterBreak="0">
    <w:nsid w:val="27521ECC"/>
    <w:multiLevelType w:val="hybridMultilevel"/>
    <w:tmpl w:val="54EAE63C"/>
    <w:lvl w:ilvl="0" w:tplc="04240001">
      <w:start w:val="1"/>
      <w:numFmt w:val="bullet"/>
      <w:lvlText w:val=""/>
      <w:lvlJc w:val="left"/>
      <w:pPr>
        <w:ind w:left="1152" w:hanging="360"/>
      </w:pPr>
      <w:rPr>
        <w:rFonts w:ascii="Symbol" w:hAnsi="Symbol" w:hint="default"/>
      </w:rPr>
    </w:lvl>
    <w:lvl w:ilvl="1" w:tplc="04240003" w:tentative="1">
      <w:start w:val="1"/>
      <w:numFmt w:val="bullet"/>
      <w:lvlText w:val="o"/>
      <w:lvlJc w:val="left"/>
      <w:pPr>
        <w:ind w:left="1872" w:hanging="360"/>
      </w:pPr>
      <w:rPr>
        <w:rFonts w:ascii="Courier New" w:hAnsi="Courier New" w:cs="Courier New" w:hint="default"/>
      </w:rPr>
    </w:lvl>
    <w:lvl w:ilvl="2" w:tplc="04240005" w:tentative="1">
      <w:start w:val="1"/>
      <w:numFmt w:val="bullet"/>
      <w:lvlText w:val=""/>
      <w:lvlJc w:val="left"/>
      <w:pPr>
        <w:ind w:left="2592" w:hanging="360"/>
      </w:pPr>
      <w:rPr>
        <w:rFonts w:ascii="Wingdings" w:hAnsi="Wingdings" w:hint="default"/>
      </w:rPr>
    </w:lvl>
    <w:lvl w:ilvl="3" w:tplc="04240001" w:tentative="1">
      <w:start w:val="1"/>
      <w:numFmt w:val="bullet"/>
      <w:lvlText w:val=""/>
      <w:lvlJc w:val="left"/>
      <w:pPr>
        <w:ind w:left="3312" w:hanging="360"/>
      </w:pPr>
      <w:rPr>
        <w:rFonts w:ascii="Symbol" w:hAnsi="Symbol" w:hint="default"/>
      </w:rPr>
    </w:lvl>
    <w:lvl w:ilvl="4" w:tplc="04240003" w:tentative="1">
      <w:start w:val="1"/>
      <w:numFmt w:val="bullet"/>
      <w:lvlText w:val="o"/>
      <w:lvlJc w:val="left"/>
      <w:pPr>
        <w:ind w:left="4032" w:hanging="360"/>
      </w:pPr>
      <w:rPr>
        <w:rFonts w:ascii="Courier New" w:hAnsi="Courier New" w:cs="Courier New" w:hint="default"/>
      </w:rPr>
    </w:lvl>
    <w:lvl w:ilvl="5" w:tplc="04240005" w:tentative="1">
      <w:start w:val="1"/>
      <w:numFmt w:val="bullet"/>
      <w:lvlText w:val=""/>
      <w:lvlJc w:val="left"/>
      <w:pPr>
        <w:ind w:left="4752" w:hanging="360"/>
      </w:pPr>
      <w:rPr>
        <w:rFonts w:ascii="Wingdings" w:hAnsi="Wingdings" w:hint="default"/>
      </w:rPr>
    </w:lvl>
    <w:lvl w:ilvl="6" w:tplc="04240001" w:tentative="1">
      <w:start w:val="1"/>
      <w:numFmt w:val="bullet"/>
      <w:lvlText w:val=""/>
      <w:lvlJc w:val="left"/>
      <w:pPr>
        <w:ind w:left="5472" w:hanging="360"/>
      </w:pPr>
      <w:rPr>
        <w:rFonts w:ascii="Symbol" w:hAnsi="Symbol" w:hint="default"/>
      </w:rPr>
    </w:lvl>
    <w:lvl w:ilvl="7" w:tplc="04240003" w:tentative="1">
      <w:start w:val="1"/>
      <w:numFmt w:val="bullet"/>
      <w:lvlText w:val="o"/>
      <w:lvlJc w:val="left"/>
      <w:pPr>
        <w:ind w:left="6192" w:hanging="360"/>
      </w:pPr>
      <w:rPr>
        <w:rFonts w:ascii="Courier New" w:hAnsi="Courier New" w:cs="Courier New" w:hint="default"/>
      </w:rPr>
    </w:lvl>
    <w:lvl w:ilvl="8" w:tplc="04240005" w:tentative="1">
      <w:start w:val="1"/>
      <w:numFmt w:val="bullet"/>
      <w:lvlText w:val=""/>
      <w:lvlJc w:val="left"/>
      <w:pPr>
        <w:ind w:left="6912" w:hanging="360"/>
      </w:pPr>
      <w:rPr>
        <w:rFonts w:ascii="Wingdings" w:hAnsi="Wingdings" w:hint="default"/>
      </w:rPr>
    </w:lvl>
  </w:abstractNum>
  <w:abstractNum w:abstractNumId="6" w15:restartNumberingAfterBreak="0">
    <w:nsid w:val="28AE56C0"/>
    <w:multiLevelType w:val="hybridMultilevel"/>
    <w:tmpl w:val="D8408B16"/>
    <w:lvl w:ilvl="0" w:tplc="7C52BC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526E7F"/>
    <w:multiLevelType w:val="hybridMultilevel"/>
    <w:tmpl w:val="1E388A9C"/>
    <w:lvl w:ilvl="0" w:tplc="7C52BC38">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5E53C4"/>
    <w:multiLevelType w:val="singleLevel"/>
    <w:tmpl w:val="61822B24"/>
    <w:lvl w:ilvl="0">
      <w:start w:val="1"/>
      <w:numFmt w:val="bullet"/>
      <w:pStyle w:val="prvapika"/>
      <w:lvlText w:val=""/>
      <w:lvlJc w:val="left"/>
      <w:pPr>
        <w:tabs>
          <w:tab w:val="num" w:pos="360"/>
        </w:tabs>
        <w:ind w:left="0" w:firstLine="0"/>
      </w:pPr>
      <w:rPr>
        <w:rFonts w:ascii="Symbol" w:hAnsi="Symbol" w:hint="default"/>
      </w:rPr>
    </w:lvl>
  </w:abstractNum>
  <w:abstractNum w:abstractNumId="9" w15:restartNumberingAfterBreak="0">
    <w:nsid w:val="31AE2C23"/>
    <w:multiLevelType w:val="hybridMultilevel"/>
    <w:tmpl w:val="49665212"/>
    <w:lvl w:ilvl="0" w:tplc="208CF75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8444DD7"/>
    <w:multiLevelType w:val="hybridMultilevel"/>
    <w:tmpl w:val="05F4D306"/>
    <w:lvl w:ilvl="0" w:tplc="42C266AA">
      <w:numFmt w:val="bullet"/>
      <w:lvlText w:val="•"/>
      <w:lvlJc w:val="left"/>
      <w:pPr>
        <w:ind w:left="1512" w:hanging="360"/>
      </w:pPr>
      <w:rPr>
        <w:rFonts w:ascii="Arial" w:eastAsia="Times New Roman" w:hAnsi="Arial" w:hint="default"/>
        <w:sz w:val="20"/>
      </w:rPr>
    </w:lvl>
    <w:lvl w:ilvl="1" w:tplc="04240003" w:tentative="1">
      <w:start w:val="1"/>
      <w:numFmt w:val="bullet"/>
      <w:lvlText w:val="o"/>
      <w:lvlJc w:val="left"/>
      <w:pPr>
        <w:ind w:left="2232" w:hanging="360"/>
      </w:pPr>
      <w:rPr>
        <w:rFonts w:ascii="Courier New" w:hAnsi="Courier New" w:cs="Courier New" w:hint="default"/>
      </w:rPr>
    </w:lvl>
    <w:lvl w:ilvl="2" w:tplc="04240005" w:tentative="1">
      <w:start w:val="1"/>
      <w:numFmt w:val="bullet"/>
      <w:lvlText w:val=""/>
      <w:lvlJc w:val="left"/>
      <w:pPr>
        <w:ind w:left="2952" w:hanging="360"/>
      </w:pPr>
      <w:rPr>
        <w:rFonts w:ascii="Wingdings" w:hAnsi="Wingdings" w:hint="default"/>
      </w:rPr>
    </w:lvl>
    <w:lvl w:ilvl="3" w:tplc="04240001" w:tentative="1">
      <w:start w:val="1"/>
      <w:numFmt w:val="bullet"/>
      <w:lvlText w:val=""/>
      <w:lvlJc w:val="left"/>
      <w:pPr>
        <w:ind w:left="3672" w:hanging="360"/>
      </w:pPr>
      <w:rPr>
        <w:rFonts w:ascii="Symbol" w:hAnsi="Symbol" w:hint="default"/>
      </w:rPr>
    </w:lvl>
    <w:lvl w:ilvl="4" w:tplc="04240003" w:tentative="1">
      <w:start w:val="1"/>
      <w:numFmt w:val="bullet"/>
      <w:lvlText w:val="o"/>
      <w:lvlJc w:val="left"/>
      <w:pPr>
        <w:ind w:left="4392" w:hanging="360"/>
      </w:pPr>
      <w:rPr>
        <w:rFonts w:ascii="Courier New" w:hAnsi="Courier New" w:cs="Courier New" w:hint="default"/>
      </w:rPr>
    </w:lvl>
    <w:lvl w:ilvl="5" w:tplc="04240005" w:tentative="1">
      <w:start w:val="1"/>
      <w:numFmt w:val="bullet"/>
      <w:lvlText w:val=""/>
      <w:lvlJc w:val="left"/>
      <w:pPr>
        <w:ind w:left="5112" w:hanging="360"/>
      </w:pPr>
      <w:rPr>
        <w:rFonts w:ascii="Wingdings" w:hAnsi="Wingdings" w:hint="default"/>
      </w:rPr>
    </w:lvl>
    <w:lvl w:ilvl="6" w:tplc="04240001" w:tentative="1">
      <w:start w:val="1"/>
      <w:numFmt w:val="bullet"/>
      <w:lvlText w:val=""/>
      <w:lvlJc w:val="left"/>
      <w:pPr>
        <w:ind w:left="5832" w:hanging="360"/>
      </w:pPr>
      <w:rPr>
        <w:rFonts w:ascii="Symbol" w:hAnsi="Symbol" w:hint="default"/>
      </w:rPr>
    </w:lvl>
    <w:lvl w:ilvl="7" w:tplc="04240003" w:tentative="1">
      <w:start w:val="1"/>
      <w:numFmt w:val="bullet"/>
      <w:lvlText w:val="o"/>
      <w:lvlJc w:val="left"/>
      <w:pPr>
        <w:ind w:left="6552" w:hanging="360"/>
      </w:pPr>
      <w:rPr>
        <w:rFonts w:ascii="Courier New" w:hAnsi="Courier New" w:cs="Courier New" w:hint="default"/>
      </w:rPr>
    </w:lvl>
    <w:lvl w:ilvl="8" w:tplc="04240005" w:tentative="1">
      <w:start w:val="1"/>
      <w:numFmt w:val="bullet"/>
      <w:lvlText w:val=""/>
      <w:lvlJc w:val="left"/>
      <w:pPr>
        <w:ind w:left="7272" w:hanging="360"/>
      </w:pPr>
      <w:rPr>
        <w:rFonts w:ascii="Wingdings" w:hAnsi="Wingdings" w:hint="default"/>
      </w:rPr>
    </w:lvl>
  </w:abstractNum>
  <w:abstractNum w:abstractNumId="11" w15:restartNumberingAfterBreak="0">
    <w:nsid w:val="38D20F44"/>
    <w:multiLevelType w:val="hybridMultilevel"/>
    <w:tmpl w:val="1EB43520"/>
    <w:lvl w:ilvl="0" w:tplc="174C37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7972E9"/>
    <w:multiLevelType w:val="hybridMultilevel"/>
    <w:tmpl w:val="25627690"/>
    <w:lvl w:ilvl="0" w:tplc="5984A842">
      <w:numFmt w:val="bullet"/>
      <w:lvlText w:val="•"/>
      <w:lvlJc w:val="right"/>
      <w:pPr>
        <w:ind w:left="1080" w:hanging="360"/>
      </w:pPr>
      <w:rPr>
        <w:rFonts w:ascii="Arial" w:eastAsia="Times New Roman"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405D78"/>
    <w:multiLevelType w:val="hybridMultilevel"/>
    <w:tmpl w:val="389AB796"/>
    <w:lvl w:ilvl="0" w:tplc="CC50A9C4">
      <w:numFmt w:val="bullet"/>
      <w:lvlText w:val="•"/>
      <w:lvlJc w:val="right"/>
      <w:pPr>
        <w:ind w:left="1080" w:hanging="360"/>
      </w:pPr>
      <w:rPr>
        <w:rFonts w:ascii="Arial" w:eastAsia="Times New Roman" w:hAnsi="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495746E9"/>
    <w:multiLevelType w:val="hybridMultilevel"/>
    <w:tmpl w:val="37C0363C"/>
    <w:lvl w:ilvl="0" w:tplc="42C266AA">
      <w:numFmt w:val="bullet"/>
      <w:lvlText w:val="•"/>
      <w:lvlJc w:val="left"/>
      <w:pPr>
        <w:ind w:left="1080" w:hanging="360"/>
      </w:pPr>
      <w:rPr>
        <w:rFonts w:ascii="Arial" w:eastAsia="Times New Roman" w:hAnsi="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51DB0191"/>
    <w:multiLevelType w:val="hybridMultilevel"/>
    <w:tmpl w:val="AAB8D5A0"/>
    <w:lvl w:ilvl="0" w:tplc="42C266AA">
      <w:numFmt w:val="bullet"/>
      <w:lvlText w:val="•"/>
      <w:lvlJc w:val="left"/>
      <w:pPr>
        <w:ind w:left="1080" w:hanging="360"/>
      </w:pPr>
      <w:rPr>
        <w:rFonts w:ascii="Arial" w:eastAsia="Times New Roman" w:hAnsi="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637375EA"/>
    <w:multiLevelType w:val="hybridMultilevel"/>
    <w:tmpl w:val="A8402B06"/>
    <w:lvl w:ilvl="0" w:tplc="7140455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48A5B1D"/>
    <w:multiLevelType w:val="hybridMultilevel"/>
    <w:tmpl w:val="931073E8"/>
    <w:lvl w:ilvl="0" w:tplc="CC50A9C4">
      <w:numFmt w:val="bullet"/>
      <w:lvlText w:val="•"/>
      <w:lvlJc w:val="right"/>
      <w:pPr>
        <w:ind w:left="720" w:hanging="360"/>
      </w:pPr>
      <w:rPr>
        <w:rFonts w:ascii="Arial" w:eastAsia="Times New Roman" w:hAnsi="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59434EC"/>
    <w:multiLevelType w:val="hybridMultilevel"/>
    <w:tmpl w:val="A54E27DE"/>
    <w:lvl w:ilvl="0" w:tplc="42C266AA">
      <w:numFmt w:val="bullet"/>
      <w:lvlText w:val="•"/>
      <w:lvlJc w:val="left"/>
      <w:pPr>
        <w:ind w:left="720" w:hanging="360"/>
      </w:pPr>
      <w:rPr>
        <w:rFonts w:ascii="Arial" w:eastAsia="Times New Roman" w:hAnsi="Aria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1226E4F"/>
    <w:multiLevelType w:val="hybridMultilevel"/>
    <w:tmpl w:val="4BA66C46"/>
    <w:lvl w:ilvl="0" w:tplc="42C266AA">
      <w:numFmt w:val="bullet"/>
      <w:lvlText w:val="•"/>
      <w:lvlJc w:val="left"/>
      <w:pPr>
        <w:ind w:left="1152" w:hanging="360"/>
      </w:pPr>
      <w:rPr>
        <w:rFonts w:ascii="Arial" w:eastAsia="Times New Roman" w:hAnsi="Arial" w:hint="default"/>
        <w:sz w:val="20"/>
      </w:rPr>
    </w:lvl>
    <w:lvl w:ilvl="1" w:tplc="04240003" w:tentative="1">
      <w:start w:val="1"/>
      <w:numFmt w:val="bullet"/>
      <w:lvlText w:val="o"/>
      <w:lvlJc w:val="left"/>
      <w:pPr>
        <w:ind w:left="1872" w:hanging="360"/>
      </w:pPr>
      <w:rPr>
        <w:rFonts w:ascii="Courier New" w:hAnsi="Courier New" w:cs="Courier New" w:hint="default"/>
      </w:rPr>
    </w:lvl>
    <w:lvl w:ilvl="2" w:tplc="04240005" w:tentative="1">
      <w:start w:val="1"/>
      <w:numFmt w:val="bullet"/>
      <w:lvlText w:val=""/>
      <w:lvlJc w:val="left"/>
      <w:pPr>
        <w:ind w:left="2592" w:hanging="360"/>
      </w:pPr>
      <w:rPr>
        <w:rFonts w:ascii="Wingdings" w:hAnsi="Wingdings" w:hint="default"/>
      </w:rPr>
    </w:lvl>
    <w:lvl w:ilvl="3" w:tplc="04240001" w:tentative="1">
      <w:start w:val="1"/>
      <w:numFmt w:val="bullet"/>
      <w:lvlText w:val=""/>
      <w:lvlJc w:val="left"/>
      <w:pPr>
        <w:ind w:left="3312" w:hanging="360"/>
      </w:pPr>
      <w:rPr>
        <w:rFonts w:ascii="Symbol" w:hAnsi="Symbol" w:hint="default"/>
      </w:rPr>
    </w:lvl>
    <w:lvl w:ilvl="4" w:tplc="04240003" w:tentative="1">
      <w:start w:val="1"/>
      <w:numFmt w:val="bullet"/>
      <w:lvlText w:val="o"/>
      <w:lvlJc w:val="left"/>
      <w:pPr>
        <w:ind w:left="4032" w:hanging="360"/>
      </w:pPr>
      <w:rPr>
        <w:rFonts w:ascii="Courier New" w:hAnsi="Courier New" w:cs="Courier New" w:hint="default"/>
      </w:rPr>
    </w:lvl>
    <w:lvl w:ilvl="5" w:tplc="04240005" w:tentative="1">
      <w:start w:val="1"/>
      <w:numFmt w:val="bullet"/>
      <w:lvlText w:val=""/>
      <w:lvlJc w:val="left"/>
      <w:pPr>
        <w:ind w:left="4752" w:hanging="360"/>
      </w:pPr>
      <w:rPr>
        <w:rFonts w:ascii="Wingdings" w:hAnsi="Wingdings" w:hint="default"/>
      </w:rPr>
    </w:lvl>
    <w:lvl w:ilvl="6" w:tplc="04240001" w:tentative="1">
      <w:start w:val="1"/>
      <w:numFmt w:val="bullet"/>
      <w:lvlText w:val=""/>
      <w:lvlJc w:val="left"/>
      <w:pPr>
        <w:ind w:left="5472" w:hanging="360"/>
      </w:pPr>
      <w:rPr>
        <w:rFonts w:ascii="Symbol" w:hAnsi="Symbol" w:hint="default"/>
      </w:rPr>
    </w:lvl>
    <w:lvl w:ilvl="7" w:tplc="04240003" w:tentative="1">
      <w:start w:val="1"/>
      <w:numFmt w:val="bullet"/>
      <w:lvlText w:val="o"/>
      <w:lvlJc w:val="left"/>
      <w:pPr>
        <w:ind w:left="6192" w:hanging="360"/>
      </w:pPr>
      <w:rPr>
        <w:rFonts w:ascii="Courier New" w:hAnsi="Courier New" w:cs="Courier New" w:hint="default"/>
      </w:rPr>
    </w:lvl>
    <w:lvl w:ilvl="8" w:tplc="04240005" w:tentative="1">
      <w:start w:val="1"/>
      <w:numFmt w:val="bullet"/>
      <w:lvlText w:val=""/>
      <w:lvlJc w:val="left"/>
      <w:pPr>
        <w:ind w:left="6912" w:hanging="360"/>
      </w:pPr>
      <w:rPr>
        <w:rFonts w:ascii="Wingdings" w:hAnsi="Wingdings" w:hint="default"/>
      </w:rPr>
    </w:lvl>
  </w:abstractNum>
  <w:abstractNum w:abstractNumId="20" w15:restartNumberingAfterBreak="0">
    <w:nsid w:val="75616C86"/>
    <w:multiLevelType w:val="hybridMultilevel"/>
    <w:tmpl w:val="30CECD38"/>
    <w:lvl w:ilvl="0" w:tplc="42C266AA">
      <w:numFmt w:val="bullet"/>
      <w:lvlText w:val="•"/>
      <w:lvlJc w:val="left"/>
      <w:pPr>
        <w:ind w:left="1080" w:hanging="360"/>
      </w:pPr>
      <w:rPr>
        <w:rFonts w:ascii="Arial" w:eastAsia="Times New Roman" w:hAnsi="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760730C0"/>
    <w:multiLevelType w:val="hybridMultilevel"/>
    <w:tmpl w:val="A4A0168E"/>
    <w:lvl w:ilvl="0" w:tplc="60D42DCE">
      <w:start w:val="1"/>
      <w:numFmt w:val="bullet"/>
      <w:pStyle w:val="Alinea"/>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Arial Unicode M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Arial Unicode M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Arial Unicode MS"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5365A9"/>
    <w:multiLevelType w:val="hybridMultilevel"/>
    <w:tmpl w:val="59C0B0D8"/>
    <w:lvl w:ilvl="0" w:tplc="7C52BC38">
      <w:numFmt w:val="bullet"/>
      <w:lvlText w:val="•"/>
      <w:lvlJc w:val="left"/>
      <w:pPr>
        <w:ind w:left="1152" w:hanging="360"/>
      </w:pPr>
      <w:rPr>
        <w:rFonts w:ascii="Arial" w:eastAsia="Times New Roman" w:hAnsi="Arial" w:cs="Arial" w:hint="default"/>
        <w:sz w:val="20"/>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23" w15:restartNumberingAfterBreak="0">
    <w:nsid w:val="7B5379CE"/>
    <w:multiLevelType w:val="hybridMultilevel"/>
    <w:tmpl w:val="977607BC"/>
    <w:lvl w:ilvl="0" w:tplc="3B9C2B04">
      <w:start w:val="1"/>
      <w:numFmt w:val="decimal"/>
      <w:lvlText w:val="%1."/>
      <w:lvlJc w:val="left"/>
      <w:pPr>
        <w:ind w:left="720" w:hanging="360"/>
      </w:pPr>
      <w:rPr>
        <w:rFonts w:ascii="Calibri" w:eastAsia="Times New Roman" w:hAnsi="Calibri" w:cs="Times New Roman"/>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D295E02"/>
    <w:multiLevelType w:val="hybridMultilevel"/>
    <w:tmpl w:val="6E40ED56"/>
    <w:lvl w:ilvl="0" w:tplc="174C37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E8A54EE"/>
    <w:multiLevelType w:val="hybridMultilevel"/>
    <w:tmpl w:val="DB168B80"/>
    <w:lvl w:ilvl="0" w:tplc="42C266AA">
      <w:numFmt w:val="bullet"/>
      <w:lvlText w:val="•"/>
      <w:lvlJc w:val="left"/>
      <w:pPr>
        <w:ind w:left="1152" w:hanging="360"/>
      </w:pPr>
      <w:rPr>
        <w:rFonts w:ascii="Arial" w:eastAsia="Times New Roman" w:hAnsi="Arial" w:hint="default"/>
        <w:sz w:val="20"/>
      </w:rPr>
    </w:lvl>
    <w:lvl w:ilvl="1" w:tplc="04240003" w:tentative="1">
      <w:start w:val="1"/>
      <w:numFmt w:val="bullet"/>
      <w:lvlText w:val="o"/>
      <w:lvlJc w:val="left"/>
      <w:pPr>
        <w:ind w:left="1872" w:hanging="360"/>
      </w:pPr>
      <w:rPr>
        <w:rFonts w:ascii="Courier New" w:hAnsi="Courier New" w:cs="Courier New" w:hint="default"/>
      </w:rPr>
    </w:lvl>
    <w:lvl w:ilvl="2" w:tplc="04240005" w:tentative="1">
      <w:start w:val="1"/>
      <w:numFmt w:val="bullet"/>
      <w:lvlText w:val=""/>
      <w:lvlJc w:val="left"/>
      <w:pPr>
        <w:ind w:left="2592" w:hanging="360"/>
      </w:pPr>
      <w:rPr>
        <w:rFonts w:ascii="Wingdings" w:hAnsi="Wingdings" w:hint="default"/>
      </w:rPr>
    </w:lvl>
    <w:lvl w:ilvl="3" w:tplc="04240001" w:tentative="1">
      <w:start w:val="1"/>
      <w:numFmt w:val="bullet"/>
      <w:lvlText w:val=""/>
      <w:lvlJc w:val="left"/>
      <w:pPr>
        <w:ind w:left="3312" w:hanging="360"/>
      </w:pPr>
      <w:rPr>
        <w:rFonts w:ascii="Symbol" w:hAnsi="Symbol" w:hint="default"/>
      </w:rPr>
    </w:lvl>
    <w:lvl w:ilvl="4" w:tplc="04240003" w:tentative="1">
      <w:start w:val="1"/>
      <w:numFmt w:val="bullet"/>
      <w:lvlText w:val="o"/>
      <w:lvlJc w:val="left"/>
      <w:pPr>
        <w:ind w:left="4032" w:hanging="360"/>
      </w:pPr>
      <w:rPr>
        <w:rFonts w:ascii="Courier New" w:hAnsi="Courier New" w:cs="Courier New" w:hint="default"/>
      </w:rPr>
    </w:lvl>
    <w:lvl w:ilvl="5" w:tplc="04240005" w:tentative="1">
      <w:start w:val="1"/>
      <w:numFmt w:val="bullet"/>
      <w:lvlText w:val=""/>
      <w:lvlJc w:val="left"/>
      <w:pPr>
        <w:ind w:left="4752" w:hanging="360"/>
      </w:pPr>
      <w:rPr>
        <w:rFonts w:ascii="Wingdings" w:hAnsi="Wingdings" w:hint="default"/>
      </w:rPr>
    </w:lvl>
    <w:lvl w:ilvl="6" w:tplc="04240001" w:tentative="1">
      <w:start w:val="1"/>
      <w:numFmt w:val="bullet"/>
      <w:lvlText w:val=""/>
      <w:lvlJc w:val="left"/>
      <w:pPr>
        <w:ind w:left="5472" w:hanging="360"/>
      </w:pPr>
      <w:rPr>
        <w:rFonts w:ascii="Symbol" w:hAnsi="Symbol" w:hint="default"/>
      </w:rPr>
    </w:lvl>
    <w:lvl w:ilvl="7" w:tplc="04240003" w:tentative="1">
      <w:start w:val="1"/>
      <w:numFmt w:val="bullet"/>
      <w:lvlText w:val="o"/>
      <w:lvlJc w:val="left"/>
      <w:pPr>
        <w:ind w:left="6192" w:hanging="360"/>
      </w:pPr>
      <w:rPr>
        <w:rFonts w:ascii="Courier New" w:hAnsi="Courier New" w:cs="Courier New" w:hint="default"/>
      </w:rPr>
    </w:lvl>
    <w:lvl w:ilvl="8" w:tplc="04240005" w:tentative="1">
      <w:start w:val="1"/>
      <w:numFmt w:val="bullet"/>
      <w:lvlText w:val=""/>
      <w:lvlJc w:val="left"/>
      <w:pPr>
        <w:ind w:left="6912" w:hanging="360"/>
      </w:pPr>
      <w:rPr>
        <w:rFonts w:ascii="Wingdings" w:hAnsi="Wingdings" w:hint="default"/>
      </w:rPr>
    </w:lvl>
  </w:abstractNum>
  <w:num w:numId="1">
    <w:abstractNumId w:val="21"/>
  </w:num>
  <w:num w:numId="2">
    <w:abstractNumId w:val="8"/>
  </w:num>
  <w:num w:numId="3">
    <w:abstractNumId w:val="2"/>
  </w:num>
  <w:num w:numId="4">
    <w:abstractNumId w:val="9"/>
  </w:num>
  <w:num w:numId="5">
    <w:abstractNumId w:val="5"/>
  </w:num>
  <w:num w:numId="6">
    <w:abstractNumId w:val="7"/>
  </w:num>
  <w:num w:numId="7">
    <w:abstractNumId w:val="23"/>
  </w:num>
  <w:num w:numId="8">
    <w:abstractNumId w:val="22"/>
  </w:num>
  <w:num w:numId="9">
    <w:abstractNumId w:val="13"/>
  </w:num>
  <w:num w:numId="10">
    <w:abstractNumId w:val="12"/>
  </w:num>
  <w:num w:numId="11">
    <w:abstractNumId w:val="6"/>
  </w:num>
  <w:num w:numId="12">
    <w:abstractNumId w:val="17"/>
  </w:num>
  <w:num w:numId="13">
    <w:abstractNumId w:val="16"/>
  </w:num>
  <w:num w:numId="14">
    <w:abstractNumId w:val="18"/>
  </w:num>
  <w:num w:numId="15">
    <w:abstractNumId w:val="3"/>
  </w:num>
  <w:num w:numId="16">
    <w:abstractNumId w:val="20"/>
  </w:num>
  <w:num w:numId="17">
    <w:abstractNumId w:val="11"/>
  </w:num>
  <w:num w:numId="18">
    <w:abstractNumId w:val="24"/>
  </w:num>
  <w:num w:numId="19">
    <w:abstractNumId w:val="14"/>
  </w:num>
  <w:num w:numId="20">
    <w:abstractNumId w:val="15"/>
  </w:num>
  <w:num w:numId="21">
    <w:abstractNumId w:val="4"/>
  </w:num>
  <w:num w:numId="22">
    <w:abstractNumId w:val="19"/>
  </w:num>
  <w:num w:numId="23">
    <w:abstractNumId w:val="0"/>
  </w:num>
  <w:num w:numId="24">
    <w:abstractNumId w:val="10"/>
  </w:num>
  <w:num w:numId="25">
    <w:abstractNumId w:val="1"/>
  </w:num>
  <w:num w:numId="26">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CF7"/>
    <w:rsid w:val="000026F6"/>
    <w:rsid w:val="0000376D"/>
    <w:rsid w:val="00006338"/>
    <w:rsid w:val="00006A0B"/>
    <w:rsid w:val="00007500"/>
    <w:rsid w:val="00014414"/>
    <w:rsid w:val="00014AD7"/>
    <w:rsid w:val="00015E07"/>
    <w:rsid w:val="000177FC"/>
    <w:rsid w:val="000214FC"/>
    <w:rsid w:val="00022F1F"/>
    <w:rsid w:val="00024A7D"/>
    <w:rsid w:val="00024C93"/>
    <w:rsid w:val="00024E1E"/>
    <w:rsid w:val="0002550F"/>
    <w:rsid w:val="000263AF"/>
    <w:rsid w:val="00026A0B"/>
    <w:rsid w:val="0002726D"/>
    <w:rsid w:val="00030F68"/>
    <w:rsid w:val="000316B2"/>
    <w:rsid w:val="00033487"/>
    <w:rsid w:val="00034D8F"/>
    <w:rsid w:val="00035077"/>
    <w:rsid w:val="0004115E"/>
    <w:rsid w:val="0004581B"/>
    <w:rsid w:val="00047C4B"/>
    <w:rsid w:val="00050823"/>
    <w:rsid w:val="0005155C"/>
    <w:rsid w:val="00053968"/>
    <w:rsid w:val="00053DE7"/>
    <w:rsid w:val="000540C8"/>
    <w:rsid w:val="00054A4D"/>
    <w:rsid w:val="00056347"/>
    <w:rsid w:val="000566F4"/>
    <w:rsid w:val="0005717D"/>
    <w:rsid w:val="00057DD3"/>
    <w:rsid w:val="00061C53"/>
    <w:rsid w:val="00062BF9"/>
    <w:rsid w:val="000662DA"/>
    <w:rsid w:val="000669FF"/>
    <w:rsid w:val="00070114"/>
    <w:rsid w:val="00070248"/>
    <w:rsid w:val="00071C4C"/>
    <w:rsid w:val="00073571"/>
    <w:rsid w:val="00073E34"/>
    <w:rsid w:val="0007724C"/>
    <w:rsid w:val="00077A42"/>
    <w:rsid w:val="00080370"/>
    <w:rsid w:val="00082839"/>
    <w:rsid w:val="000835EF"/>
    <w:rsid w:val="000849D6"/>
    <w:rsid w:val="00084E19"/>
    <w:rsid w:val="0008526A"/>
    <w:rsid w:val="00085AB0"/>
    <w:rsid w:val="000861F8"/>
    <w:rsid w:val="000914D3"/>
    <w:rsid w:val="00092692"/>
    <w:rsid w:val="0009291C"/>
    <w:rsid w:val="00093021"/>
    <w:rsid w:val="00095A8A"/>
    <w:rsid w:val="000962D1"/>
    <w:rsid w:val="00096B3A"/>
    <w:rsid w:val="000A0428"/>
    <w:rsid w:val="000A33D9"/>
    <w:rsid w:val="000A759D"/>
    <w:rsid w:val="000B02E2"/>
    <w:rsid w:val="000B0947"/>
    <w:rsid w:val="000B0C3F"/>
    <w:rsid w:val="000B3546"/>
    <w:rsid w:val="000B44F7"/>
    <w:rsid w:val="000B5D43"/>
    <w:rsid w:val="000B650E"/>
    <w:rsid w:val="000B70F6"/>
    <w:rsid w:val="000B7227"/>
    <w:rsid w:val="000C02B2"/>
    <w:rsid w:val="000C147C"/>
    <w:rsid w:val="000C4262"/>
    <w:rsid w:val="000C4430"/>
    <w:rsid w:val="000C4D64"/>
    <w:rsid w:val="000C5FF9"/>
    <w:rsid w:val="000C6984"/>
    <w:rsid w:val="000C71C4"/>
    <w:rsid w:val="000C7F7B"/>
    <w:rsid w:val="000D0544"/>
    <w:rsid w:val="000D20A0"/>
    <w:rsid w:val="000D51E7"/>
    <w:rsid w:val="000D5C79"/>
    <w:rsid w:val="000D5FD3"/>
    <w:rsid w:val="000D6F27"/>
    <w:rsid w:val="000D7732"/>
    <w:rsid w:val="000E0126"/>
    <w:rsid w:val="000E13DC"/>
    <w:rsid w:val="000E23FB"/>
    <w:rsid w:val="000E2D98"/>
    <w:rsid w:val="000E39C7"/>
    <w:rsid w:val="000E5D44"/>
    <w:rsid w:val="000E6C0B"/>
    <w:rsid w:val="000E7A6E"/>
    <w:rsid w:val="000F1C71"/>
    <w:rsid w:val="000F292B"/>
    <w:rsid w:val="001002C3"/>
    <w:rsid w:val="00101F01"/>
    <w:rsid w:val="001030A4"/>
    <w:rsid w:val="00105A56"/>
    <w:rsid w:val="00107021"/>
    <w:rsid w:val="00107488"/>
    <w:rsid w:val="00110A44"/>
    <w:rsid w:val="00111C45"/>
    <w:rsid w:val="001120DD"/>
    <w:rsid w:val="00113146"/>
    <w:rsid w:val="001142C0"/>
    <w:rsid w:val="00115861"/>
    <w:rsid w:val="0012054B"/>
    <w:rsid w:val="00120957"/>
    <w:rsid w:val="00120A7F"/>
    <w:rsid w:val="00121BE2"/>
    <w:rsid w:val="001222CB"/>
    <w:rsid w:val="00122EFA"/>
    <w:rsid w:val="001247C7"/>
    <w:rsid w:val="001270BF"/>
    <w:rsid w:val="001318E8"/>
    <w:rsid w:val="001324BB"/>
    <w:rsid w:val="00133FC6"/>
    <w:rsid w:val="00134C0F"/>
    <w:rsid w:val="00135E32"/>
    <w:rsid w:val="0013651B"/>
    <w:rsid w:val="001411DF"/>
    <w:rsid w:val="00142B62"/>
    <w:rsid w:val="00144260"/>
    <w:rsid w:val="0014586F"/>
    <w:rsid w:val="00146EF1"/>
    <w:rsid w:val="00150F1B"/>
    <w:rsid w:val="00152AE5"/>
    <w:rsid w:val="00153D9D"/>
    <w:rsid w:val="00160062"/>
    <w:rsid w:val="0016197D"/>
    <w:rsid w:val="001630E7"/>
    <w:rsid w:val="0016581D"/>
    <w:rsid w:val="001662C1"/>
    <w:rsid w:val="001669C9"/>
    <w:rsid w:val="00167B87"/>
    <w:rsid w:val="00167E04"/>
    <w:rsid w:val="00171A59"/>
    <w:rsid w:val="00171FF9"/>
    <w:rsid w:val="00172DB9"/>
    <w:rsid w:val="001755EA"/>
    <w:rsid w:val="001760A8"/>
    <w:rsid w:val="00176825"/>
    <w:rsid w:val="00176DFA"/>
    <w:rsid w:val="001777C7"/>
    <w:rsid w:val="00182742"/>
    <w:rsid w:val="0018341F"/>
    <w:rsid w:val="00183A27"/>
    <w:rsid w:val="00184771"/>
    <w:rsid w:val="00185110"/>
    <w:rsid w:val="001909C7"/>
    <w:rsid w:val="00192CD1"/>
    <w:rsid w:val="00193279"/>
    <w:rsid w:val="001949C2"/>
    <w:rsid w:val="0019518A"/>
    <w:rsid w:val="0019613E"/>
    <w:rsid w:val="001A0C7B"/>
    <w:rsid w:val="001A1165"/>
    <w:rsid w:val="001A1501"/>
    <w:rsid w:val="001A150B"/>
    <w:rsid w:val="001A41C4"/>
    <w:rsid w:val="001A4599"/>
    <w:rsid w:val="001A6FA9"/>
    <w:rsid w:val="001B2DCC"/>
    <w:rsid w:val="001B300D"/>
    <w:rsid w:val="001B6C41"/>
    <w:rsid w:val="001B7344"/>
    <w:rsid w:val="001B7DF1"/>
    <w:rsid w:val="001B7FDB"/>
    <w:rsid w:val="001C0015"/>
    <w:rsid w:val="001C4E76"/>
    <w:rsid w:val="001C7C75"/>
    <w:rsid w:val="001D1A31"/>
    <w:rsid w:val="001D58A8"/>
    <w:rsid w:val="001D58DD"/>
    <w:rsid w:val="001D5FC4"/>
    <w:rsid w:val="001D634E"/>
    <w:rsid w:val="001D6387"/>
    <w:rsid w:val="001D7F7E"/>
    <w:rsid w:val="001E063F"/>
    <w:rsid w:val="001E135B"/>
    <w:rsid w:val="001E16C0"/>
    <w:rsid w:val="001E2CD0"/>
    <w:rsid w:val="001E2DCE"/>
    <w:rsid w:val="001E34FE"/>
    <w:rsid w:val="001E4B18"/>
    <w:rsid w:val="001E5BF3"/>
    <w:rsid w:val="001E6E87"/>
    <w:rsid w:val="001F0077"/>
    <w:rsid w:val="001F6114"/>
    <w:rsid w:val="001F7887"/>
    <w:rsid w:val="00203506"/>
    <w:rsid w:val="00203BA6"/>
    <w:rsid w:val="002040CD"/>
    <w:rsid w:val="0020456B"/>
    <w:rsid w:val="00204F33"/>
    <w:rsid w:val="002053F6"/>
    <w:rsid w:val="00206955"/>
    <w:rsid w:val="002069A9"/>
    <w:rsid w:val="00207F13"/>
    <w:rsid w:val="002154E7"/>
    <w:rsid w:val="00215A8F"/>
    <w:rsid w:val="0021635F"/>
    <w:rsid w:val="0022385B"/>
    <w:rsid w:val="00223915"/>
    <w:rsid w:val="0022396B"/>
    <w:rsid w:val="00224D8A"/>
    <w:rsid w:val="002306FA"/>
    <w:rsid w:val="00230E11"/>
    <w:rsid w:val="00233FBA"/>
    <w:rsid w:val="0023446F"/>
    <w:rsid w:val="002344E2"/>
    <w:rsid w:val="00235806"/>
    <w:rsid w:val="00236B2A"/>
    <w:rsid w:val="00237A7B"/>
    <w:rsid w:val="00241461"/>
    <w:rsid w:val="00241585"/>
    <w:rsid w:val="00244497"/>
    <w:rsid w:val="00245731"/>
    <w:rsid w:val="0024611A"/>
    <w:rsid w:val="00246848"/>
    <w:rsid w:val="0024750E"/>
    <w:rsid w:val="002475E9"/>
    <w:rsid w:val="00251E5D"/>
    <w:rsid w:val="00252B30"/>
    <w:rsid w:val="00254BD3"/>
    <w:rsid w:val="0025564A"/>
    <w:rsid w:val="002558F6"/>
    <w:rsid w:val="00256AD3"/>
    <w:rsid w:val="00263D8D"/>
    <w:rsid w:val="00264A4C"/>
    <w:rsid w:val="00264BD1"/>
    <w:rsid w:val="00265669"/>
    <w:rsid w:val="00266A85"/>
    <w:rsid w:val="00266F50"/>
    <w:rsid w:val="00267ED7"/>
    <w:rsid w:val="002709BE"/>
    <w:rsid w:val="00270AEA"/>
    <w:rsid w:val="00270E6F"/>
    <w:rsid w:val="00272722"/>
    <w:rsid w:val="00272DCF"/>
    <w:rsid w:val="00272F83"/>
    <w:rsid w:val="002735F5"/>
    <w:rsid w:val="00273AFC"/>
    <w:rsid w:val="00273E99"/>
    <w:rsid w:val="00275758"/>
    <w:rsid w:val="00276FCF"/>
    <w:rsid w:val="00276FE9"/>
    <w:rsid w:val="0028142F"/>
    <w:rsid w:val="002827F1"/>
    <w:rsid w:val="00282FFE"/>
    <w:rsid w:val="002833FA"/>
    <w:rsid w:val="0028387F"/>
    <w:rsid w:val="00283DC5"/>
    <w:rsid w:val="00285335"/>
    <w:rsid w:val="002917B0"/>
    <w:rsid w:val="00292672"/>
    <w:rsid w:val="0029434D"/>
    <w:rsid w:val="00297EDF"/>
    <w:rsid w:val="002A1403"/>
    <w:rsid w:val="002A27B6"/>
    <w:rsid w:val="002A3C0A"/>
    <w:rsid w:val="002A42B9"/>
    <w:rsid w:val="002A4B03"/>
    <w:rsid w:val="002A5741"/>
    <w:rsid w:val="002A58B3"/>
    <w:rsid w:val="002B08A6"/>
    <w:rsid w:val="002B13A9"/>
    <w:rsid w:val="002B516D"/>
    <w:rsid w:val="002B5863"/>
    <w:rsid w:val="002B6E9B"/>
    <w:rsid w:val="002B74F9"/>
    <w:rsid w:val="002C0F03"/>
    <w:rsid w:val="002C5EF7"/>
    <w:rsid w:val="002C5FC5"/>
    <w:rsid w:val="002C69AA"/>
    <w:rsid w:val="002D06E4"/>
    <w:rsid w:val="002D5F8B"/>
    <w:rsid w:val="002D5FF7"/>
    <w:rsid w:val="002E544A"/>
    <w:rsid w:val="002E681C"/>
    <w:rsid w:val="002E6989"/>
    <w:rsid w:val="002F0E05"/>
    <w:rsid w:val="002F1CBC"/>
    <w:rsid w:val="002F3822"/>
    <w:rsid w:val="002F3A13"/>
    <w:rsid w:val="002F5FA6"/>
    <w:rsid w:val="002F6D24"/>
    <w:rsid w:val="002F7C0F"/>
    <w:rsid w:val="0030061E"/>
    <w:rsid w:val="0030063D"/>
    <w:rsid w:val="00300AF7"/>
    <w:rsid w:val="003018B5"/>
    <w:rsid w:val="00301A3B"/>
    <w:rsid w:val="0030205F"/>
    <w:rsid w:val="00304C7B"/>
    <w:rsid w:val="00305A88"/>
    <w:rsid w:val="0030696E"/>
    <w:rsid w:val="003075B4"/>
    <w:rsid w:val="003116CD"/>
    <w:rsid w:val="00312554"/>
    <w:rsid w:val="00316791"/>
    <w:rsid w:val="00317266"/>
    <w:rsid w:val="00317EDA"/>
    <w:rsid w:val="00320C06"/>
    <w:rsid w:val="00321413"/>
    <w:rsid w:val="00322927"/>
    <w:rsid w:val="00330F46"/>
    <w:rsid w:val="00334D4B"/>
    <w:rsid w:val="00335BBE"/>
    <w:rsid w:val="00337AE3"/>
    <w:rsid w:val="0034115D"/>
    <w:rsid w:val="00342CE6"/>
    <w:rsid w:val="00345E64"/>
    <w:rsid w:val="00352F41"/>
    <w:rsid w:val="003540B0"/>
    <w:rsid w:val="003606C7"/>
    <w:rsid w:val="003613F4"/>
    <w:rsid w:val="00361AB8"/>
    <w:rsid w:val="003628E2"/>
    <w:rsid w:val="00362D4C"/>
    <w:rsid w:val="00363AF6"/>
    <w:rsid w:val="0036582E"/>
    <w:rsid w:val="0037046C"/>
    <w:rsid w:val="00370928"/>
    <w:rsid w:val="003712CB"/>
    <w:rsid w:val="00376CB9"/>
    <w:rsid w:val="003774C0"/>
    <w:rsid w:val="003774C9"/>
    <w:rsid w:val="003776F3"/>
    <w:rsid w:val="00377FD8"/>
    <w:rsid w:val="00381564"/>
    <w:rsid w:val="00382AD0"/>
    <w:rsid w:val="00385D48"/>
    <w:rsid w:val="00390DA3"/>
    <w:rsid w:val="00392094"/>
    <w:rsid w:val="0039497E"/>
    <w:rsid w:val="00394DA0"/>
    <w:rsid w:val="003953C2"/>
    <w:rsid w:val="00395E2A"/>
    <w:rsid w:val="003969C8"/>
    <w:rsid w:val="003A1115"/>
    <w:rsid w:val="003A1266"/>
    <w:rsid w:val="003A2366"/>
    <w:rsid w:val="003A36B9"/>
    <w:rsid w:val="003A463C"/>
    <w:rsid w:val="003A477C"/>
    <w:rsid w:val="003A4CF9"/>
    <w:rsid w:val="003A5FBA"/>
    <w:rsid w:val="003B098C"/>
    <w:rsid w:val="003B1D07"/>
    <w:rsid w:val="003B7FB7"/>
    <w:rsid w:val="003C0F36"/>
    <w:rsid w:val="003C12DA"/>
    <w:rsid w:val="003C1513"/>
    <w:rsid w:val="003C231B"/>
    <w:rsid w:val="003C24A9"/>
    <w:rsid w:val="003C29CA"/>
    <w:rsid w:val="003C305A"/>
    <w:rsid w:val="003C4F51"/>
    <w:rsid w:val="003C7266"/>
    <w:rsid w:val="003C7586"/>
    <w:rsid w:val="003C78B4"/>
    <w:rsid w:val="003D0C78"/>
    <w:rsid w:val="003D1A18"/>
    <w:rsid w:val="003D312C"/>
    <w:rsid w:val="003D3D52"/>
    <w:rsid w:val="003D434C"/>
    <w:rsid w:val="003E0146"/>
    <w:rsid w:val="003E06B9"/>
    <w:rsid w:val="003E4537"/>
    <w:rsid w:val="003E4A6C"/>
    <w:rsid w:val="003E56A6"/>
    <w:rsid w:val="003E6577"/>
    <w:rsid w:val="003E6BEF"/>
    <w:rsid w:val="003E7A97"/>
    <w:rsid w:val="003F09A7"/>
    <w:rsid w:val="003F2437"/>
    <w:rsid w:val="003F3FCF"/>
    <w:rsid w:val="003F42E6"/>
    <w:rsid w:val="003F4C2B"/>
    <w:rsid w:val="003F599D"/>
    <w:rsid w:val="00400B88"/>
    <w:rsid w:val="004016CE"/>
    <w:rsid w:val="00401AC9"/>
    <w:rsid w:val="00401B3F"/>
    <w:rsid w:val="00402409"/>
    <w:rsid w:val="00403015"/>
    <w:rsid w:val="00404391"/>
    <w:rsid w:val="004044C5"/>
    <w:rsid w:val="004056B4"/>
    <w:rsid w:val="00410C4E"/>
    <w:rsid w:val="00412748"/>
    <w:rsid w:val="00413513"/>
    <w:rsid w:val="00417C98"/>
    <w:rsid w:val="00420B21"/>
    <w:rsid w:val="00424BF8"/>
    <w:rsid w:val="004269FF"/>
    <w:rsid w:val="00426F3D"/>
    <w:rsid w:val="004302AF"/>
    <w:rsid w:val="00430D1D"/>
    <w:rsid w:val="004313C5"/>
    <w:rsid w:val="004341E0"/>
    <w:rsid w:val="004351F8"/>
    <w:rsid w:val="00435911"/>
    <w:rsid w:val="004364AA"/>
    <w:rsid w:val="004439CD"/>
    <w:rsid w:val="0044752C"/>
    <w:rsid w:val="00447FC6"/>
    <w:rsid w:val="00451346"/>
    <w:rsid w:val="00452493"/>
    <w:rsid w:val="004537F3"/>
    <w:rsid w:val="004543B4"/>
    <w:rsid w:val="00454CE1"/>
    <w:rsid w:val="00455285"/>
    <w:rsid w:val="0045732D"/>
    <w:rsid w:val="00457920"/>
    <w:rsid w:val="0046119E"/>
    <w:rsid w:val="004620E7"/>
    <w:rsid w:val="00464FC8"/>
    <w:rsid w:val="00465F4D"/>
    <w:rsid w:val="00466587"/>
    <w:rsid w:val="00466DCA"/>
    <w:rsid w:val="00467DC6"/>
    <w:rsid w:val="00472BC9"/>
    <w:rsid w:val="00473DDF"/>
    <w:rsid w:val="004745ED"/>
    <w:rsid w:val="00475CCD"/>
    <w:rsid w:val="00476C2A"/>
    <w:rsid w:val="00483726"/>
    <w:rsid w:val="00484D29"/>
    <w:rsid w:val="004854D6"/>
    <w:rsid w:val="00490178"/>
    <w:rsid w:val="004913D0"/>
    <w:rsid w:val="00491BCE"/>
    <w:rsid w:val="0049265D"/>
    <w:rsid w:val="00495850"/>
    <w:rsid w:val="0049661C"/>
    <w:rsid w:val="004967EF"/>
    <w:rsid w:val="00496A9A"/>
    <w:rsid w:val="004979AC"/>
    <w:rsid w:val="004A2ACB"/>
    <w:rsid w:val="004A33DD"/>
    <w:rsid w:val="004A3965"/>
    <w:rsid w:val="004A5897"/>
    <w:rsid w:val="004A6C7C"/>
    <w:rsid w:val="004A7259"/>
    <w:rsid w:val="004B1DA6"/>
    <w:rsid w:val="004B412D"/>
    <w:rsid w:val="004B4EA1"/>
    <w:rsid w:val="004C0A14"/>
    <w:rsid w:val="004C1554"/>
    <w:rsid w:val="004C541B"/>
    <w:rsid w:val="004C6C90"/>
    <w:rsid w:val="004D0143"/>
    <w:rsid w:val="004D0E79"/>
    <w:rsid w:val="004D2620"/>
    <w:rsid w:val="004D65CA"/>
    <w:rsid w:val="004D72BC"/>
    <w:rsid w:val="004E16B8"/>
    <w:rsid w:val="004E2F8F"/>
    <w:rsid w:val="004E3FDE"/>
    <w:rsid w:val="004E484D"/>
    <w:rsid w:val="004E7D5C"/>
    <w:rsid w:val="004F1339"/>
    <w:rsid w:val="004F24B2"/>
    <w:rsid w:val="004F268A"/>
    <w:rsid w:val="004F4050"/>
    <w:rsid w:val="004F4590"/>
    <w:rsid w:val="004F576A"/>
    <w:rsid w:val="004F57CD"/>
    <w:rsid w:val="00500A27"/>
    <w:rsid w:val="005014BF"/>
    <w:rsid w:val="00501BBC"/>
    <w:rsid w:val="00504237"/>
    <w:rsid w:val="0050466B"/>
    <w:rsid w:val="00505879"/>
    <w:rsid w:val="00506B63"/>
    <w:rsid w:val="00507976"/>
    <w:rsid w:val="00510E62"/>
    <w:rsid w:val="0051113C"/>
    <w:rsid w:val="005133D0"/>
    <w:rsid w:val="00514933"/>
    <w:rsid w:val="00514C21"/>
    <w:rsid w:val="00515AB6"/>
    <w:rsid w:val="00516E9C"/>
    <w:rsid w:val="005221AA"/>
    <w:rsid w:val="00526BC4"/>
    <w:rsid w:val="0053368E"/>
    <w:rsid w:val="005338C0"/>
    <w:rsid w:val="00541432"/>
    <w:rsid w:val="00541FCE"/>
    <w:rsid w:val="00542A73"/>
    <w:rsid w:val="00544B19"/>
    <w:rsid w:val="00545919"/>
    <w:rsid w:val="00547990"/>
    <w:rsid w:val="0055044D"/>
    <w:rsid w:val="00550824"/>
    <w:rsid w:val="00550ACB"/>
    <w:rsid w:val="00551193"/>
    <w:rsid w:val="00551CF8"/>
    <w:rsid w:val="005530FD"/>
    <w:rsid w:val="005545B9"/>
    <w:rsid w:val="005561C4"/>
    <w:rsid w:val="00556255"/>
    <w:rsid w:val="00561997"/>
    <w:rsid w:val="00562305"/>
    <w:rsid w:val="005637F2"/>
    <w:rsid w:val="005656FF"/>
    <w:rsid w:val="00565B48"/>
    <w:rsid w:val="00565EE8"/>
    <w:rsid w:val="00566C0D"/>
    <w:rsid w:val="00567129"/>
    <w:rsid w:val="005671C3"/>
    <w:rsid w:val="005703E7"/>
    <w:rsid w:val="005724D9"/>
    <w:rsid w:val="00572F7C"/>
    <w:rsid w:val="005731C2"/>
    <w:rsid w:val="005736BF"/>
    <w:rsid w:val="00573D4D"/>
    <w:rsid w:val="00575470"/>
    <w:rsid w:val="00577B4F"/>
    <w:rsid w:val="00577DAD"/>
    <w:rsid w:val="00580E77"/>
    <w:rsid w:val="005810D1"/>
    <w:rsid w:val="00581D3D"/>
    <w:rsid w:val="005826F8"/>
    <w:rsid w:val="00582D31"/>
    <w:rsid w:val="0058520F"/>
    <w:rsid w:val="00586048"/>
    <w:rsid w:val="005875CD"/>
    <w:rsid w:val="00591319"/>
    <w:rsid w:val="00591368"/>
    <w:rsid w:val="0059137E"/>
    <w:rsid w:val="0059226E"/>
    <w:rsid w:val="00593269"/>
    <w:rsid w:val="005933B8"/>
    <w:rsid w:val="005959C0"/>
    <w:rsid w:val="00596864"/>
    <w:rsid w:val="005A09D2"/>
    <w:rsid w:val="005A1147"/>
    <w:rsid w:val="005A164D"/>
    <w:rsid w:val="005A1979"/>
    <w:rsid w:val="005A222B"/>
    <w:rsid w:val="005A242B"/>
    <w:rsid w:val="005A4311"/>
    <w:rsid w:val="005A4460"/>
    <w:rsid w:val="005A475E"/>
    <w:rsid w:val="005A70BB"/>
    <w:rsid w:val="005A7F49"/>
    <w:rsid w:val="005B05FC"/>
    <w:rsid w:val="005B0B80"/>
    <w:rsid w:val="005B26C7"/>
    <w:rsid w:val="005B3465"/>
    <w:rsid w:val="005B4D2D"/>
    <w:rsid w:val="005B5000"/>
    <w:rsid w:val="005B685F"/>
    <w:rsid w:val="005B68E4"/>
    <w:rsid w:val="005C021D"/>
    <w:rsid w:val="005C13B4"/>
    <w:rsid w:val="005C3279"/>
    <w:rsid w:val="005C4129"/>
    <w:rsid w:val="005C631B"/>
    <w:rsid w:val="005C645A"/>
    <w:rsid w:val="005D2FE1"/>
    <w:rsid w:val="005D3194"/>
    <w:rsid w:val="005D3814"/>
    <w:rsid w:val="005D535C"/>
    <w:rsid w:val="005D73E7"/>
    <w:rsid w:val="005D7B86"/>
    <w:rsid w:val="005E141E"/>
    <w:rsid w:val="005E2E3B"/>
    <w:rsid w:val="005E3D16"/>
    <w:rsid w:val="005E4055"/>
    <w:rsid w:val="005E408E"/>
    <w:rsid w:val="005E46B5"/>
    <w:rsid w:val="005E5D64"/>
    <w:rsid w:val="005E6202"/>
    <w:rsid w:val="005E6886"/>
    <w:rsid w:val="005E7747"/>
    <w:rsid w:val="005E7DB9"/>
    <w:rsid w:val="005F3753"/>
    <w:rsid w:val="005F6259"/>
    <w:rsid w:val="005F7DCC"/>
    <w:rsid w:val="005F7DE6"/>
    <w:rsid w:val="005F7E1D"/>
    <w:rsid w:val="00603155"/>
    <w:rsid w:val="0060378D"/>
    <w:rsid w:val="0060406A"/>
    <w:rsid w:val="0060407B"/>
    <w:rsid w:val="0060537D"/>
    <w:rsid w:val="0060796D"/>
    <w:rsid w:val="00607F4A"/>
    <w:rsid w:val="00611159"/>
    <w:rsid w:val="00614142"/>
    <w:rsid w:val="00614575"/>
    <w:rsid w:val="00614D80"/>
    <w:rsid w:val="00614D95"/>
    <w:rsid w:val="00614DA3"/>
    <w:rsid w:val="00615811"/>
    <w:rsid w:val="00615892"/>
    <w:rsid w:val="00616887"/>
    <w:rsid w:val="00617465"/>
    <w:rsid w:val="00617B5B"/>
    <w:rsid w:val="00621011"/>
    <w:rsid w:val="006212E9"/>
    <w:rsid w:val="00621CBB"/>
    <w:rsid w:val="00626B92"/>
    <w:rsid w:val="00630F7A"/>
    <w:rsid w:val="00631286"/>
    <w:rsid w:val="00632FD8"/>
    <w:rsid w:val="00634579"/>
    <w:rsid w:val="006352D6"/>
    <w:rsid w:val="00636CD1"/>
    <w:rsid w:val="00637898"/>
    <w:rsid w:val="00641820"/>
    <w:rsid w:val="00641829"/>
    <w:rsid w:val="00642363"/>
    <w:rsid w:val="00642794"/>
    <w:rsid w:val="00642C05"/>
    <w:rsid w:val="006447F3"/>
    <w:rsid w:val="0064568B"/>
    <w:rsid w:val="00651571"/>
    <w:rsid w:val="00651CD3"/>
    <w:rsid w:val="006546F2"/>
    <w:rsid w:val="00654D50"/>
    <w:rsid w:val="006554A1"/>
    <w:rsid w:val="00660119"/>
    <w:rsid w:val="00660362"/>
    <w:rsid w:val="006615FE"/>
    <w:rsid w:val="00665BA6"/>
    <w:rsid w:val="00665C5F"/>
    <w:rsid w:val="00666FCF"/>
    <w:rsid w:val="00672888"/>
    <w:rsid w:val="00682318"/>
    <w:rsid w:val="00684DEB"/>
    <w:rsid w:val="006852CC"/>
    <w:rsid w:val="006852E6"/>
    <w:rsid w:val="00687D8D"/>
    <w:rsid w:val="00687DF6"/>
    <w:rsid w:val="00690CA1"/>
    <w:rsid w:val="00691FF1"/>
    <w:rsid w:val="00693F50"/>
    <w:rsid w:val="00697B1B"/>
    <w:rsid w:val="00697B20"/>
    <w:rsid w:val="006A010F"/>
    <w:rsid w:val="006A0EC0"/>
    <w:rsid w:val="006A16E7"/>
    <w:rsid w:val="006A4095"/>
    <w:rsid w:val="006A619A"/>
    <w:rsid w:val="006B196B"/>
    <w:rsid w:val="006B23F4"/>
    <w:rsid w:val="006B40AA"/>
    <w:rsid w:val="006B59DD"/>
    <w:rsid w:val="006B6B26"/>
    <w:rsid w:val="006B774C"/>
    <w:rsid w:val="006C09B6"/>
    <w:rsid w:val="006C2130"/>
    <w:rsid w:val="006C40CB"/>
    <w:rsid w:val="006C47CA"/>
    <w:rsid w:val="006C4BB2"/>
    <w:rsid w:val="006C536F"/>
    <w:rsid w:val="006C6019"/>
    <w:rsid w:val="006C6C14"/>
    <w:rsid w:val="006D049C"/>
    <w:rsid w:val="006D0D9C"/>
    <w:rsid w:val="006D2C12"/>
    <w:rsid w:val="006D2E7F"/>
    <w:rsid w:val="006D6E89"/>
    <w:rsid w:val="006E0418"/>
    <w:rsid w:val="006E1FFB"/>
    <w:rsid w:val="006E2C1E"/>
    <w:rsid w:val="006E30E1"/>
    <w:rsid w:val="006E4F69"/>
    <w:rsid w:val="006E6E1B"/>
    <w:rsid w:val="006E71DE"/>
    <w:rsid w:val="006F0593"/>
    <w:rsid w:val="006F555A"/>
    <w:rsid w:val="006F5978"/>
    <w:rsid w:val="006F5BA7"/>
    <w:rsid w:val="006F7880"/>
    <w:rsid w:val="0070112C"/>
    <w:rsid w:val="00703723"/>
    <w:rsid w:val="00704CAF"/>
    <w:rsid w:val="00710282"/>
    <w:rsid w:val="00711FCE"/>
    <w:rsid w:val="00716714"/>
    <w:rsid w:val="0071730A"/>
    <w:rsid w:val="0072031B"/>
    <w:rsid w:val="00720E4B"/>
    <w:rsid w:val="00721902"/>
    <w:rsid w:val="00722B21"/>
    <w:rsid w:val="007234C3"/>
    <w:rsid w:val="00723BEE"/>
    <w:rsid w:val="00723EDB"/>
    <w:rsid w:val="00726EBD"/>
    <w:rsid w:val="00732A2E"/>
    <w:rsid w:val="00732DF5"/>
    <w:rsid w:val="00733B3E"/>
    <w:rsid w:val="007351B2"/>
    <w:rsid w:val="007408BC"/>
    <w:rsid w:val="00744BEC"/>
    <w:rsid w:val="00746A9C"/>
    <w:rsid w:val="00746EB1"/>
    <w:rsid w:val="0074713C"/>
    <w:rsid w:val="0075023F"/>
    <w:rsid w:val="00750A87"/>
    <w:rsid w:val="007512FF"/>
    <w:rsid w:val="00752016"/>
    <w:rsid w:val="00755C38"/>
    <w:rsid w:val="00756552"/>
    <w:rsid w:val="00756B2C"/>
    <w:rsid w:val="00760A4E"/>
    <w:rsid w:val="00764B33"/>
    <w:rsid w:val="00766AA5"/>
    <w:rsid w:val="00770DC3"/>
    <w:rsid w:val="007713D1"/>
    <w:rsid w:val="00771CC9"/>
    <w:rsid w:val="007729AE"/>
    <w:rsid w:val="00773DFE"/>
    <w:rsid w:val="00774D58"/>
    <w:rsid w:val="00780D84"/>
    <w:rsid w:val="00780DD8"/>
    <w:rsid w:val="00783B23"/>
    <w:rsid w:val="00784CDF"/>
    <w:rsid w:val="00790808"/>
    <w:rsid w:val="0079137A"/>
    <w:rsid w:val="00791E29"/>
    <w:rsid w:val="00794474"/>
    <w:rsid w:val="0079522C"/>
    <w:rsid w:val="00797294"/>
    <w:rsid w:val="0079794B"/>
    <w:rsid w:val="007A3C5D"/>
    <w:rsid w:val="007A4FB6"/>
    <w:rsid w:val="007A55C2"/>
    <w:rsid w:val="007A60B2"/>
    <w:rsid w:val="007A7103"/>
    <w:rsid w:val="007B0041"/>
    <w:rsid w:val="007B02F5"/>
    <w:rsid w:val="007B0B54"/>
    <w:rsid w:val="007B2957"/>
    <w:rsid w:val="007B2FFC"/>
    <w:rsid w:val="007B3039"/>
    <w:rsid w:val="007B43C9"/>
    <w:rsid w:val="007B4BF4"/>
    <w:rsid w:val="007B6151"/>
    <w:rsid w:val="007B6514"/>
    <w:rsid w:val="007B6C81"/>
    <w:rsid w:val="007B7202"/>
    <w:rsid w:val="007C05BE"/>
    <w:rsid w:val="007C1917"/>
    <w:rsid w:val="007C276E"/>
    <w:rsid w:val="007C41A7"/>
    <w:rsid w:val="007C58C6"/>
    <w:rsid w:val="007C5910"/>
    <w:rsid w:val="007C5B0E"/>
    <w:rsid w:val="007C5B31"/>
    <w:rsid w:val="007D1572"/>
    <w:rsid w:val="007D1836"/>
    <w:rsid w:val="007D3355"/>
    <w:rsid w:val="007D3518"/>
    <w:rsid w:val="007D3D40"/>
    <w:rsid w:val="007D5A9B"/>
    <w:rsid w:val="007D5E80"/>
    <w:rsid w:val="007D6658"/>
    <w:rsid w:val="007D6B21"/>
    <w:rsid w:val="007E00C3"/>
    <w:rsid w:val="007E0160"/>
    <w:rsid w:val="007E0DDD"/>
    <w:rsid w:val="007E433B"/>
    <w:rsid w:val="007E5711"/>
    <w:rsid w:val="007E5ADE"/>
    <w:rsid w:val="007E6B5C"/>
    <w:rsid w:val="007E6F02"/>
    <w:rsid w:val="007E7818"/>
    <w:rsid w:val="007F0331"/>
    <w:rsid w:val="007F11B6"/>
    <w:rsid w:val="007F15D0"/>
    <w:rsid w:val="007F193C"/>
    <w:rsid w:val="007F3F10"/>
    <w:rsid w:val="007F6CA2"/>
    <w:rsid w:val="00800F44"/>
    <w:rsid w:val="00801003"/>
    <w:rsid w:val="00802973"/>
    <w:rsid w:val="00802B3C"/>
    <w:rsid w:val="008041AC"/>
    <w:rsid w:val="00806544"/>
    <w:rsid w:val="0081204E"/>
    <w:rsid w:val="008147BC"/>
    <w:rsid w:val="00814C39"/>
    <w:rsid w:val="00815AA3"/>
    <w:rsid w:val="00817100"/>
    <w:rsid w:val="008201AD"/>
    <w:rsid w:val="008211E8"/>
    <w:rsid w:val="008235FC"/>
    <w:rsid w:val="00823AF4"/>
    <w:rsid w:val="00824D26"/>
    <w:rsid w:val="00826474"/>
    <w:rsid w:val="00826D26"/>
    <w:rsid w:val="00827754"/>
    <w:rsid w:val="00835F90"/>
    <w:rsid w:val="00841234"/>
    <w:rsid w:val="008412F5"/>
    <w:rsid w:val="00842ABC"/>
    <w:rsid w:val="00843A6C"/>
    <w:rsid w:val="008444DD"/>
    <w:rsid w:val="008448D0"/>
    <w:rsid w:val="00847F4B"/>
    <w:rsid w:val="00853EBA"/>
    <w:rsid w:val="0085418D"/>
    <w:rsid w:val="0085427E"/>
    <w:rsid w:val="008546AE"/>
    <w:rsid w:val="00854EFC"/>
    <w:rsid w:val="00856E18"/>
    <w:rsid w:val="008618BD"/>
    <w:rsid w:val="00862189"/>
    <w:rsid w:val="008725A9"/>
    <w:rsid w:val="008732A9"/>
    <w:rsid w:val="0087604B"/>
    <w:rsid w:val="008764CB"/>
    <w:rsid w:val="00881870"/>
    <w:rsid w:val="00881E11"/>
    <w:rsid w:val="00882861"/>
    <w:rsid w:val="008845AB"/>
    <w:rsid w:val="00886C2F"/>
    <w:rsid w:val="008905BF"/>
    <w:rsid w:val="0089086E"/>
    <w:rsid w:val="00891DBF"/>
    <w:rsid w:val="00892DD8"/>
    <w:rsid w:val="00893AD0"/>
    <w:rsid w:val="00894335"/>
    <w:rsid w:val="00895D35"/>
    <w:rsid w:val="00896B97"/>
    <w:rsid w:val="008A06A7"/>
    <w:rsid w:val="008A2660"/>
    <w:rsid w:val="008A2DBD"/>
    <w:rsid w:val="008A7254"/>
    <w:rsid w:val="008B1FC1"/>
    <w:rsid w:val="008B61C3"/>
    <w:rsid w:val="008B65BD"/>
    <w:rsid w:val="008C03E0"/>
    <w:rsid w:val="008C2026"/>
    <w:rsid w:val="008C3403"/>
    <w:rsid w:val="008C46CC"/>
    <w:rsid w:val="008D0068"/>
    <w:rsid w:val="008D1712"/>
    <w:rsid w:val="008D214A"/>
    <w:rsid w:val="008D3217"/>
    <w:rsid w:val="008D52B6"/>
    <w:rsid w:val="008E0950"/>
    <w:rsid w:val="008E3B33"/>
    <w:rsid w:val="008E56C4"/>
    <w:rsid w:val="008E587B"/>
    <w:rsid w:val="008E7FB0"/>
    <w:rsid w:val="008F2C7E"/>
    <w:rsid w:val="008F4F11"/>
    <w:rsid w:val="008F7A6F"/>
    <w:rsid w:val="00901188"/>
    <w:rsid w:val="0090176E"/>
    <w:rsid w:val="009024FF"/>
    <w:rsid w:val="00902B78"/>
    <w:rsid w:val="00905C5E"/>
    <w:rsid w:val="00910073"/>
    <w:rsid w:val="00910DF3"/>
    <w:rsid w:val="00911C47"/>
    <w:rsid w:val="00912B2C"/>
    <w:rsid w:val="00913157"/>
    <w:rsid w:val="00915757"/>
    <w:rsid w:val="00916D8C"/>
    <w:rsid w:val="00917A1D"/>
    <w:rsid w:val="00920CD3"/>
    <w:rsid w:val="00921C18"/>
    <w:rsid w:val="00924FD1"/>
    <w:rsid w:val="00925F59"/>
    <w:rsid w:val="00934712"/>
    <w:rsid w:val="00937765"/>
    <w:rsid w:val="009401A9"/>
    <w:rsid w:val="009441D9"/>
    <w:rsid w:val="009455EC"/>
    <w:rsid w:val="0094684B"/>
    <w:rsid w:val="00947B8E"/>
    <w:rsid w:val="00950774"/>
    <w:rsid w:val="00956312"/>
    <w:rsid w:val="00956F38"/>
    <w:rsid w:val="0096075D"/>
    <w:rsid w:val="009610C1"/>
    <w:rsid w:val="00961843"/>
    <w:rsid w:val="0096344F"/>
    <w:rsid w:val="009642E0"/>
    <w:rsid w:val="00964CA2"/>
    <w:rsid w:val="009674E1"/>
    <w:rsid w:val="00967D23"/>
    <w:rsid w:val="009703A6"/>
    <w:rsid w:val="0097169E"/>
    <w:rsid w:val="009717BC"/>
    <w:rsid w:val="00974175"/>
    <w:rsid w:val="0097491D"/>
    <w:rsid w:val="00975DA9"/>
    <w:rsid w:val="00976172"/>
    <w:rsid w:val="00980C59"/>
    <w:rsid w:val="00982519"/>
    <w:rsid w:val="009827CB"/>
    <w:rsid w:val="00982C34"/>
    <w:rsid w:val="00982F6A"/>
    <w:rsid w:val="0098342F"/>
    <w:rsid w:val="00984472"/>
    <w:rsid w:val="00984C15"/>
    <w:rsid w:val="00986C89"/>
    <w:rsid w:val="00990763"/>
    <w:rsid w:val="00990C59"/>
    <w:rsid w:val="009944DD"/>
    <w:rsid w:val="009947E0"/>
    <w:rsid w:val="009A10B0"/>
    <w:rsid w:val="009A2EF0"/>
    <w:rsid w:val="009A3EBD"/>
    <w:rsid w:val="009A400A"/>
    <w:rsid w:val="009A4074"/>
    <w:rsid w:val="009A4C8C"/>
    <w:rsid w:val="009B0B56"/>
    <w:rsid w:val="009B1680"/>
    <w:rsid w:val="009B6A3B"/>
    <w:rsid w:val="009B70F6"/>
    <w:rsid w:val="009C0209"/>
    <w:rsid w:val="009C086E"/>
    <w:rsid w:val="009C0890"/>
    <w:rsid w:val="009C0FF0"/>
    <w:rsid w:val="009C4211"/>
    <w:rsid w:val="009C5BC9"/>
    <w:rsid w:val="009C691F"/>
    <w:rsid w:val="009C69BF"/>
    <w:rsid w:val="009C6AE3"/>
    <w:rsid w:val="009C71B7"/>
    <w:rsid w:val="009C734D"/>
    <w:rsid w:val="009D0395"/>
    <w:rsid w:val="009D2199"/>
    <w:rsid w:val="009D24D1"/>
    <w:rsid w:val="009D3EA2"/>
    <w:rsid w:val="009D54E4"/>
    <w:rsid w:val="009D6261"/>
    <w:rsid w:val="009E0FF0"/>
    <w:rsid w:val="009E2821"/>
    <w:rsid w:val="009E3525"/>
    <w:rsid w:val="009E4F2C"/>
    <w:rsid w:val="009E591F"/>
    <w:rsid w:val="009E7BFA"/>
    <w:rsid w:val="009F5B2A"/>
    <w:rsid w:val="009F5D8A"/>
    <w:rsid w:val="009F5F4E"/>
    <w:rsid w:val="009F61C8"/>
    <w:rsid w:val="009F6985"/>
    <w:rsid w:val="00A003FB"/>
    <w:rsid w:val="00A01E4D"/>
    <w:rsid w:val="00A02D48"/>
    <w:rsid w:val="00A02F0D"/>
    <w:rsid w:val="00A034C1"/>
    <w:rsid w:val="00A03675"/>
    <w:rsid w:val="00A04BAA"/>
    <w:rsid w:val="00A04C25"/>
    <w:rsid w:val="00A10321"/>
    <w:rsid w:val="00A107FD"/>
    <w:rsid w:val="00A1110A"/>
    <w:rsid w:val="00A13395"/>
    <w:rsid w:val="00A13905"/>
    <w:rsid w:val="00A14E6C"/>
    <w:rsid w:val="00A166DB"/>
    <w:rsid w:val="00A218A0"/>
    <w:rsid w:val="00A22317"/>
    <w:rsid w:val="00A2319C"/>
    <w:rsid w:val="00A23731"/>
    <w:rsid w:val="00A23B4A"/>
    <w:rsid w:val="00A23B88"/>
    <w:rsid w:val="00A25AD4"/>
    <w:rsid w:val="00A26EFB"/>
    <w:rsid w:val="00A372F7"/>
    <w:rsid w:val="00A412ED"/>
    <w:rsid w:val="00A417BF"/>
    <w:rsid w:val="00A423CE"/>
    <w:rsid w:val="00A444E9"/>
    <w:rsid w:val="00A451E9"/>
    <w:rsid w:val="00A453E2"/>
    <w:rsid w:val="00A51059"/>
    <w:rsid w:val="00A5158A"/>
    <w:rsid w:val="00A517FF"/>
    <w:rsid w:val="00A5670A"/>
    <w:rsid w:val="00A57242"/>
    <w:rsid w:val="00A57C70"/>
    <w:rsid w:val="00A61243"/>
    <w:rsid w:val="00A657CB"/>
    <w:rsid w:val="00A6658C"/>
    <w:rsid w:val="00A66EC1"/>
    <w:rsid w:val="00A677EC"/>
    <w:rsid w:val="00A67859"/>
    <w:rsid w:val="00A67D85"/>
    <w:rsid w:val="00A70835"/>
    <w:rsid w:val="00A70F1E"/>
    <w:rsid w:val="00A74CCF"/>
    <w:rsid w:val="00A76695"/>
    <w:rsid w:val="00A77F41"/>
    <w:rsid w:val="00A80C31"/>
    <w:rsid w:val="00A82650"/>
    <w:rsid w:val="00A8269E"/>
    <w:rsid w:val="00A83442"/>
    <w:rsid w:val="00A841E9"/>
    <w:rsid w:val="00A8580B"/>
    <w:rsid w:val="00A90057"/>
    <w:rsid w:val="00A903F2"/>
    <w:rsid w:val="00A9267F"/>
    <w:rsid w:val="00A92C84"/>
    <w:rsid w:val="00A95519"/>
    <w:rsid w:val="00A96772"/>
    <w:rsid w:val="00A9760A"/>
    <w:rsid w:val="00A9768E"/>
    <w:rsid w:val="00A979DF"/>
    <w:rsid w:val="00AA0F4B"/>
    <w:rsid w:val="00AA2068"/>
    <w:rsid w:val="00AA29EB"/>
    <w:rsid w:val="00AA2ADB"/>
    <w:rsid w:val="00AA3A6D"/>
    <w:rsid w:val="00AA5BD1"/>
    <w:rsid w:val="00AA7049"/>
    <w:rsid w:val="00AA7550"/>
    <w:rsid w:val="00AA7B92"/>
    <w:rsid w:val="00AB2841"/>
    <w:rsid w:val="00AB7376"/>
    <w:rsid w:val="00AB7959"/>
    <w:rsid w:val="00AC0205"/>
    <w:rsid w:val="00AC1699"/>
    <w:rsid w:val="00AC16E1"/>
    <w:rsid w:val="00AC1B89"/>
    <w:rsid w:val="00AC2F40"/>
    <w:rsid w:val="00AC322F"/>
    <w:rsid w:val="00AC59CC"/>
    <w:rsid w:val="00AC5E8D"/>
    <w:rsid w:val="00AD0234"/>
    <w:rsid w:val="00AD1187"/>
    <w:rsid w:val="00AD3755"/>
    <w:rsid w:val="00AD3FAB"/>
    <w:rsid w:val="00AD6CEE"/>
    <w:rsid w:val="00AE0C96"/>
    <w:rsid w:val="00AE3C03"/>
    <w:rsid w:val="00AE7209"/>
    <w:rsid w:val="00AE7F14"/>
    <w:rsid w:val="00AF04E5"/>
    <w:rsid w:val="00AF1C40"/>
    <w:rsid w:val="00AF1FF0"/>
    <w:rsid w:val="00AF2097"/>
    <w:rsid w:val="00AF43C4"/>
    <w:rsid w:val="00AF5562"/>
    <w:rsid w:val="00AF6667"/>
    <w:rsid w:val="00B00176"/>
    <w:rsid w:val="00B01375"/>
    <w:rsid w:val="00B016C4"/>
    <w:rsid w:val="00B01944"/>
    <w:rsid w:val="00B01DB4"/>
    <w:rsid w:val="00B051CE"/>
    <w:rsid w:val="00B057A9"/>
    <w:rsid w:val="00B0779D"/>
    <w:rsid w:val="00B10A65"/>
    <w:rsid w:val="00B1252A"/>
    <w:rsid w:val="00B134F6"/>
    <w:rsid w:val="00B13915"/>
    <w:rsid w:val="00B13FC9"/>
    <w:rsid w:val="00B14EAD"/>
    <w:rsid w:val="00B15285"/>
    <w:rsid w:val="00B158DF"/>
    <w:rsid w:val="00B172C0"/>
    <w:rsid w:val="00B208A1"/>
    <w:rsid w:val="00B20D1C"/>
    <w:rsid w:val="00B22662"/>
    <w:rsid w:val="00B23FE3"/>
    <w:rsid w:val="00B25309"/>
    <w:rsid w:val="00B2543F"/>
    <w:rsid w:val="00B26410"/>
    <w:rsid w:val="00B26617"/>
    <w:rsid w:val="00B27668"/>
    <w:rsid w:val="00B27EB9"/>
    <w:rsid w:val="00B303BB"/>
    <w:rsid w:val="00B30505"/>
    <w:rsid w:val="00B30A19"/>
    <w:rsid w:val="00B311CF"/>
    <w:rsid w:val="00B32439"/>
    <w:rsid w:val="00B357AD"/>
    <w:rsid w:val="00B37EB2"/>
    <w:rsid w:val="00B41685"/>
    <w:rsid w:val="00B41F53"/>
    <w:rsid w:val="00B44BC1"/>
    <w:rsid w:val="00B45F4D"/>
    <w:rsid w:val="00B47D89"/>
    <w:rsid w:val="00B50CF5"/>
    <w:rsid w:val="00B51441"/>
    <w:rsid w:val="00B51540"/>
    <w:rsid w:val="00B51FCA"/>
    <w:rsid w:val="00B527F9"/>
    <w:rsid w:val="00B52843"/>
    <w:rsid w:val="00B53495"/>
    <w:rsid w:val="00B577AB"/>
    <w:rsid w:val="00B5781A"/>
    <w:rsid w:val="00B609B3"/>
    <w:rsid w:val="00B618F2"/>
    <w:rsid w:val="00B6314C"/>
    <w:rsid w:val="00B65398"/>
    <w:rsid w:val="00B66590"/>
    <w:rsid w:val="00B7047F"/>
    <w:rsid w:val="00B7113B"/>
    <w:rsid w:val="00B714DE"/>
    <w:rsid w:val="00B736A4"/>
    <w:rsid w:val="00B73A46"/>
    <w:rsid w:val="00B746D7"/>
    <w:rsid w:val="00B750B5"/>
    <w:rsid w:val="00B7526E"/>
    <w:rsid w:val="00B76202"/>
    <w:rsid w:val="00B80408"/>
    <w:rsid w:val="00B81164"/>
    <w:rsid w:val="00B81F93"/>
    <w:rsid w:val="00B83F03"/>
    <w:rsid w:val="00B85173"/>
    <w:rsid w:val="00B8700A"/>
    <w:rsid w:val="00B8755C"/>
    <w:rsid w:val="00B95DFE"/>
    <w:rsid w:val="00B960AE"/>
    <w:rsid w:val="00BA193F"/>
    <w:rsid w:val="00BA1D84"/>
    <w:rsid w:val="00BA2515"/>
    <w:rsid w:val="00BA7DFF"/>
    <w:rsid w:val="00BB0FCF"/>
    <w:rsid w:val="00BB1397"/>
    <w:rsid w:val="00BB154E"/>
    <w:rsid w:val="00BB2291"/>
    <w:rsid w:val="00BB3A2B"/>
    <w:rsid w:val="00BB5BEA"/>
    <w:rsid w:val="00BB7255"/>
    <w:rsid w:val="00BC294D"/>
    <w:rsid w:val="00BC35FE"/>
    <w:rsid w:val="00BC539D"/>
    <w:rsid w:val="00BC5A25"/>
    <w:rsid w:val="00BC7D91"/>
    <w:rsid w:val="00BC7E20"/>
    <w:rsid w:val="00BD0427"/>
    <w:rsid w:val="00BD36DA"/>
    <w:rsid w:val="00BD42F3"/>
    <w:rsid w:val="00BD45F9"/>
    <w:rsid w:val="00BD67CC"/>
    <w:rsid w:val="00BE2015"/>
    <w:rsid w:val="00BE2BA4"/>
    <w:rsid w:val="00BE2EDB"/>
    <w:rsid w:val="00BE68E8"/>
    <w:rsid w:val="00BF22D3"/>
    <w:rsid w:val="00BF3F4C"/>
    <w:rsid w:val="00BF528A"/>
    <w:rsid w:val="00BF538E"/>
    <w:rsid w:val="00BF60F9"/>
    <w:rsid w:val="00C014B5"/>
    <w:rsid w:val="00C019BB"/>
    <w:rsid w:val="00C022F3"/>
    <w:rsid w:val="00C0591D"/>
    <w:rsid w:val="00C06A53"/>
    <w:rsid w:val="00C06EDA"/>
    <w:rsid w:val="00C0703D"/>
    <w:rsid w:val="00C1356D"/>
    <w:rsid w:val="00C1368D"/>
    <w:rsid w:val="00C13C04"/>
    <w:rsid w:val="00C148C9"/>
    <w:rsid w:val="00C20AF6"/>
    <w:rsid w:val="00C22F8D"/>
    <w:rsid w:val="00C2512C"/>
    <w:rsid w:val="00C253A8"/>
    <w:rsid w:val="00C26A35"/>
    <w:rsid w:val="00C312FD"/>
    <w:rsid w:val="00C3294A"/>
    <w:rsid w:val="00C32B86"/>
    <w:rsid w:val="00C365B0"/>
    <w:rsid w:val="00C37006"/>
    <w:rsid w:val="00C40664"/>
    <w:rsid w:val="00C40E08"/>
    <w:rsid w:val="00C41712"/>
    <w:rsid w:val="00C41B06"/>
    <w:rsid w:val="00C42D74"/>
    <w:rsid w:val="00C471ED"/>
    <w:rsid w:val="00C47D34"/>
    <w:rsid w:val="00C50707"/>
    <w:rsid w:val="00C51E14"/>
    <w:rsid w:val="00C521E6"/>
    <w:rsid w:val="00C52C6B"/>
    <w:rsid w:val="00C52FF9"/>
    <w:rsid w:val="00C53E52"/>
    <w:rsid w:val="00C56225"/>
    <w:rsid w:val="00C6112F"/>
    <w:rsid w:val="00C6319B"/>
    <w:rsid w:val="00C6386E"/>
    <w:rsid w:val="00C6538B"/>
    <w:rsid w:val="00C67DEA"/>
    <w:rsid w:val="00C67F8F"/>
    <w:rsid w:val="00C73EEB"/>
    <w:rsid w:val="00C7484E"/>
    <w:rsid w:val="00C76C81"/>
    <w:rsid w:val="00C85754"/>
    <w:rsid w:val="00C91B12"/>
    <w:rsid w:val="00C93D67"/>
    <w:rsid w:val="00C94C70"/>
    <w:rsid w:val="00C95D89"/>
    <w:rsid w:val="00C96655"/>
    <w:rsid w:val="00CA0B5B"/>
    <w:rsid w:val="00CA14A6"/>
    <w:rsid w:val="00CA2618"/>
    <w:rsid w:val="00CA360C"/>
    <w:rsid w:val="00CA4E47"/>
    <w:rsid w:val="00CA6727"/>
    <w:rsid w:val="00CA7197"/>
    <w:rsid w:val="00CB136C"/>
    <w:rsid w:val="00CB229C"/>
    <w:rsid w:val="00CB3F40"/>
    <w:rsid w:val="00CB7826"/>
    <w:rsid w:val="00CC1342"/>
    <w:rsid w:val="00CC25CD"/>
    <w:rsid w:val="00CC2739"/>
    <w:rsid w:val="00CC314D"/>
    <w:rsid w:val="00CC5719"/>
    <w:rsid w:val="00CD0837"/>
    <w:rsid w:val="00CD4AF7"/>
    <w:rsid w:val="00CD54BE"/>
    <w:rsid w:val="00CE02A4"/>
    <w:rsid w:val="00CE1418"/>
    <w:rsid w:val="00CE34FD"/>
    <w:rsid w:val="00CE445F"/>
    <w:rsid w:val="00CE613E"/>
    <w:rsid w:val="00CE6417"/>
    <w:rsid w:val="00CE6977"/>
    <w:rsid w:val="00CE7872"/>
    <w:rsid w:val="00CF506A"/>
    <w:rsid w:val="00CF6A1F"/>
    <w:rsid w:val="00CF6DAE"/>
    <w:rsid w:val="00CF77EB"/>
    <w:rsid w:val="00D00DE5"/>
    <w:rsid w:val="00D04458"/>
    <w:rsid w:val="00D04556"/>
    <w:rsid w:val="00D04C02"/>
    <w:rsid w:val="00D06080"/>
    <w:rsid w:val="00D065A3"/>
    <w:rsid w:val="00D1202C"/>
    <w:rsid w:val="00D1203A"/>
    <w:rsid w:val="00D1236D"/>
    <w:rsid w:val="00D13159"/>
    <w:rsid w:val="00D13ED4"/>
    <w:rsid w:val="00D15762"/>
    <w:rsid w:val="00D162E0"/>
    <w:rsid w:val="00D162F0"/>
    <w:rsid w:val="00D17BB9"/>
    <w:rsid w:val="00D21367"/>
    <w:rsid w:val="00D25261"/>
    <w:rsid w:val="00D2732B"/>
    <w:rsid w:val="00D326FB"/>
    <w:rsid w:val="00D4198C"/>
    <w:rsid w:val="00D42D66"/>
    <w:rsid w:val="00D475D8"/>
    <w:rsid w:val="00D515FC"/>
    <w:rsid w:val="00D51BA1"/>
    <w:rsid w:val="00D51E14"/>
    <w:rsid w:val="00D538CE"/>
    <w:rsid w:val="00D53A59"/>
    <w:rsid w:val="00D53DCF"/>
    <w:rsid w:val="00D546FB"/>
    <w:rsid w:val="00D60F51"/>
    <w:rsid w:val="00D617E3"/>
    <w:rsid w:val="00D61A6D"/>
    <w:rsid w:val="00D63536"/>
    <w:rsid w:val="00D63EBD"/>
    <w:rsid w:val="00D714CB"/>
    <w:rsid w:val="00D722EC"/>
    <w:rsid w:val="00D727BB"/>
    <w:rsid w:val="00D72A15"/>
    <w:rsid w:val="00D74C9C"/>
    <w:rsid w:val="00D76235"/>
    <w:rsid w:val="00D77191"/>
    <w:rsid w:val="00D80DFF"/>
    <w:rsid w:val="00D813E7"/>
    <w:rsid w:val="00D84043"/>
    <w:rsid w:val="00D8599E"/>
    <w:rsid w:val="00D869AA"/>
    <w:rsid w:val="00D87195"/>
    <w:rsid w:val="00D874BE"/>
    <w:rsid w:val="00D8778B"/>
    <w:rsid w:val="00D93432"/>
    <w:rsid w:val="00D93B30"/>
    <w:rsid w:val="00D94A31"/>
    <w:rsid w:val="00D950BB"/>
    <w:rsid w:val="00D977D8"/>
    <w:rsid w:val="00DA2181"/>
    <w:rsid w:val="00DA5052"/>
    <w:rsid w:val="00DB009F"/>
    <w:rsid w:val="00DB00E3"/>
    <w:rsid w:val="00DB1B42"/>
    <w:rsid w:val="00DB2D50"/>
    <w:rsid w:val="00DB3A16"/>
    <w:rsid w:val="00DB3CA8"/>
    <w:rsid w:val="00DB5F43"/>
    <w:rsid w:val="00DB7592"/>
    <w:rsid w:val="00DC19BF"/>
    <w:rsid w:val="00DC4144"/>
    <w:rsid w:val="00DC41B4"/>
    <w:rsid w:val="00DC7E69"/>
    <w:rsid w:val="00DD03A9"/>
    <w:rsid w:val="00DD0CF2"/>
    <w:rsid w:val="00DD1B83"/>
    <w:rsid w:val="00DD1DE1"/>
    <w:rsid w:val="00DD2274"/>
    <w:rsid w:val="00DD2E8E"/>
    <w:rsid w:val="00DD4D2D"/>
    <w:rsid w:val="00DD6044"/>
    <w:rsid w:val="00DD7980"/>
    <w:rsid w:val="00DD7C9F"/>
    <w:rsid w:val="00DE10A6"/>
    <w:rsid w:val="00DE5254"/>
    <w:rsid w:val="00DE6431"/>
    <w:rsid w:val="00DF1270"/>
    <w:rsid w:val="00DF1681"/>
    <w:rsid w:val="00DF418B"/>
    <w:rsid w:val="00DF5491"/>
    <w:rsid w:val="00DF6009"/>
    <w:rsid w:val="00E0003A"/>
    <w:rsid w:val="00E01176"/>
    <w:rsid w:val="00E032E4"/>
    <w:rsid w:val="00E04A27"/>
    <w:rsid w:val="00E06005"/>
    <w:rsid w:val="00E0649D"/>
    <w:rsid w:val="00E11382"/>
    <w:rsid w:val="00E1484E"/>
    <w:rsid w:val="00E15E41"/>
    <w:rsid w:val="00E169F6"/>
    <w:rsid w:val="00E17577"/>
    <w:rsid w:val="00E21D19"/>
    <w:rsid w:val="00E238F9"/>
    <w:rsid w:val="00E23D44"/>
    <w:rsid w:val="00E25BB6"/>
    <w:rsid w:val="00E266CD"/>
    <w:rsid w:val="00E320F3"/>
    <w:rsid w:val="00E327C8"/>
    <w:rsid w:val="00E328F6"/>
    <w:rsid w:val="00E32C24"/>
    <w:rsid w:val="00E36B54"/>
    <w:rsid w:val="00E36F81"/>
    <w:rsid w:val="00E403A7"/>
    <w:rsid w:val="00E41F81"/>
    <w:rsid w:val="00E43EB0"/>
    <w:rsid w:val="00E445D1"/>
    <w:rsid w:val="00E45316"/>
    <w:rsid w:val="00E45876"/>
    <w:rsid w:val="00E464D3"/>
    <w:rsid w:val="00E46B01"/>
    <w:rsid w:val="00E47BE3"/>
    <w:rsid w:val="00E53060"/>
    <w:rsid w:val="00E53DCC"/>
    <w:rsid w:val="00E56810"/>
    <w:rsid w:val="00E57B42"/>
    <w:rsid w:val="00E60A28"/>
    <w:rsid w:val="00E61B1E"/>
    <w:rsid w:val="00E62298"/>
    <w:rsid w:val="00E62BEA"/>
    <w:rsid w:val="00E63DB8"/>
    <w:rsid w:val="00E650D0"/>
    <w:rsid w:val="00E6706B"/>
    <w:rsid w:val="00E7202F"/>
    <w:rsid w:val="00E7283C"/>
    <w:rsid w:val="00E75B6A"/>
    <w:rsid w:val="00E7672C"/>
    <w:rsid w:val="00E769E1"/>
    <w:rsid w:val="00E777AF"/>
    <w:rsid w:val="00E80AB1"/>
    <w:rsid w:val="00E82B3F"/>
    <w:rsid w:val="00E86ED4"/>
    <w:rsid w:val="00E875CB"/>
    <w:rsid w:val="00E87712"/>
    <w:rsid w:val="00E87850"/>
    <w:rsid w:val="00E93F67"/>
    <w:rsid w:val="00E9474A"/>
    <w:rsid w:val="00EA002A"/>
    <w:rsid w:val="00EA065A"/>
    <w:rsid w:val="00EA25C3"/>
    <w:rsid w:val="00EA2727"/>
    <w:rsid w:val="00EA2947"/>
    <w:rsid w:val="00EA3E19"/>
    <w:rsid w:val="00EB1CC0"/>
    <w:rsid w:val="00EB28AF"/>
    <w:rsid w:val="00EB3FFF"/>
    <w:rsid w:val="00EB63BA"/>
    <w:rsid w:val="00EC1291"/>
    <w:rsid w:val="00EC3FA8"/>
    <w:rsid w:val="00EC4483"/>
    <w:rsid w:val="00EC4A48"/>
    <w:rsid w:val="00EC4FC4"/>
    <w:rsid w:val="00EC61D5"/>
    <w:rsid w:val="00ED3C7D"/>
    <w:rsid w:val="00ED4E1D"/>
    <w:rsid w:val="00ED6FCE"/>
    <w:rsid w:val="00ED7E84"/>
    <w:rsid w:val="00EE5B55"/>
    <w:rsid w:val="00EE6522"/>
    <w:rsid w:val="00EF03F4"/>
    <w:rsid w:val="00EF0456"/>
    <w:rsid w:val="00EF0613"/>
    <w:rsid w:val="00EF1497"/>
    <w:rsid w:val="00EF1F9F"/>
    <w:rsid w:val="00EF38A8"/>
    <w:rsid w:val="00EF3D2C"/>
    <w:rsid w:val="00EF5D23"/>
    <w:rsid w:val="00EF60D2"/>
    <w:rsid w:val="00EF6134"/>
    <w:rsid w:val="00EF6E6F"/>
    <w:rsid w:val="00F00639"/>
    <w:rsid w:val="00F010C0"/>
    <w:rsid w:val="00F0123F"/>
    <w:rsid w:val="00F01A78"/>
    <w:rsid w:val="00F03E41"/>
    <w:rsid w:val="00F05D68"/>
    <w:rsid w:val="00F06264"/>
    <w:rsid w:val="00F0701F"/>
    <w:rsid w:val="00F07B2D"/>
    <w:rsid w:val="00F07B5E"/>
    <w:rsid w:val="00F10A6F"/>
    <w:rsid w:val="00F11683"/>
    <w:rsid w:val="00F11F8A"/>
    <w:rsid w:val="00F12011"/>
    <w:rsid w:val="00F131A5"/>
    <w:rsid w:val="00F13297"/>
    <w:rsid w:val="00F1527A"/>
    <w:rsid w:val="00F153FD"/>
    <w:rsid w:val="00F15719"/>
    <w:rsid w:val="00F2115D"/>
    <w:rsid w:val="00F21C14"/>
    <w:rsid w:val="00F2288C"/>
    <w:rsid w:val="00F24559"/>
    <w:rsid w:val="00F34659"/>
    <w:rsid w:val="00F34664"/>
    <w:rsid w:val="00F4149F"/>
    <w:rsid w:val="00F418A7"/>
    <w:rsid w:val="00F41E17"/>
    <w:rsid w:val="00F42C54"/>
    <w:rsid w:val="00F440C4"/>
    <w:rsid w:val="00F47CF5"/>
    <w:rsid w:val="00F50E18"/>
    <w:rsid w:val="00F51A6D"/>
    <w:rsid w:val="00F53EB2"/>
    <w:rsid w:val="00F54305"/>
    <w:rsid w:val="00F576B6"/>
    <w:rsid w:val="00F618EE"/>
    <w:rsid w:val="00F72006"/>
    <w:rsid w:val="00F725B0"/>
    <w:rsid w:val="00F74224"/>
    <w:rsid w:val="00F742BA"/>
    <w:rsid w:val="00F76B57"/>
    <w:rsid w:val="00F8021D"/>
    <w:rsid w:val="00F80CF7"/>
    <w:rsid w:val="00F81503"/>
    <w:rsid w:val="00F82076"/>
    <w:rsid w:val="00F8276C"/>
    <w:rsid w:val="00F82B4C"/>
    <w:rsid w:val="00F8359D"/>
    <w:rsid w:val="00F8538B"/>
    <w:rsid w:val="00F9008B"/>
    <w:rsid w:val="00F92E81"/>
    <w:rsid w:val="00F93539"/>
    <w:rsid w:val="00F95E51"/>
    <w:rsid w:val="00F96804"/>
    <w:rsid w:val="00F978B2"/>
    <w:rsid w:val="00FA28C9"/>
    <w:rsid w:val="00FA29DD"/>
    <w:rsid w:val="00FA3BFA"/>
    <w:rsid w:val="00FA4A1A"/>
    <w:rsid w:val="00FB0B49"/>
    <w:rsid w:val="00FB1FE9"/>
    <w:rsid w:val="00FB257B"/>
    <w:rsid w:val="00FB275B"/>
    <w:rsid w:val="00FB2C56"/>
    <w:rsid w:val="00FB37A8"/>
    <w:rsid w:val="00FB5D69"/>
    <w:rsid w:val="00FC063E"/>
    <w:rsid w:val="00FC2631"/>
    <w:rsid w:val="00FC2EF1"/>
    <w:rsid w:val="00FC4551"/>
    <w:rsid w:val="00FC4B0B"/>
    <w:rsid w:val="00FC6093"/>
    <w:rsid w:val="00FC6116"/>
    <w:rsid w:val="00FC6C39"/>
    <w:rsid w:val="00FD08EE"/>
    <w:rsid w:val="00FD1FC4"/>
    <w:rsid w:val="00FD3471"/>
    <w:rsid w:val="00FE4AEC"/>
    <w:rsid w:val="00FE778D"/>
    <w:rsid w:val="00FF16A6"/>
    <w:rsid w:val="00FF559F"/>
    <w:rsid w:val="00FF6119"/>
    <w:rsid w:val="00FF78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0BAE26"/>
  <w15:chartTrackingRefBased/>
  <w15:docId w15:val="{3FC89B80-DFF8-466D-B87F-4EE076F76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15E07"/>
    <w:pPr>
      <w:jc w:val="both"/>
    </w:pPr>
    <w:rPr>
      <w:rFonts w:ascii="Arial" w:hAnsi="Arial"/>
      <w:szCs w:val="24"/>
    </w:rPr>
  </w:style>
  <w:style w:type="paragraph" w:styleId="Naslov1">
    <w:name w:val="heading 1"/>
    <w:basedOn w:val="Navaden"/>
    <w:next w:val="Navaden"/>
    <w:link w:val="Naslov1Znak"/>
    <w:uiPriority w:val="9"/>
    <w:qFormat/>
    <w:rsid w:val="004F268A"/>
    <w:pPr>
      <w:keepNext/>
      <w:numPr>
        <w:numId w:val="3"/>
      </w:numPr>
      <w:spacing w:before="240" w:after="60"/>
      <w:outlineLvl w:val="0"/>
    </w:pPr>
    <w:rPr>
      <w:rFonts w:cs="Arial"/>
      <w:bCs/>
      <w:kern w:val="32"/>
      <w:sz w:val="28"/>
      <w:szCs w:val="32"/>
    </w:rPr>
  </w:style>
  <w:style w:type="paragraph" w:styleId="Naslov2">
    <w:name w:val="heading 2"/>
    <w:basedOn w:val="Navaden"/>
    <w:next w:val="Navaden"/>
    <w:link w:val="Naslov2Znak"/>
    <w:uiPriority w:val="9"/>
    <w:qFormat/>
    <w:rsid w:val="004F268A"/>
    <w:pPr>
      <w:keepNext/>
      <w:numPr>
        <w:ilvl w:val="1"/>
        <w:numId w:val="3"/>
      </w:numPr>
      <w:spacing w:before="240" w:after="60"/>
      <w:outlineLvl w:val="1"/>
    </w:pPr>
    <w:rPr>
      <w:rFonts w:cs="Arial"/>
      <w:bCs/>
      <w:iCs/>
      <w:sz w:val="24"/>
      <w:szCs w:val="28"/>
    </w:rPr>
  </w:style>
  <w:style w:type="paragraph" w:styleId="Naslov3">
    <w:name w:val="heading 3"/>
    <w:basedOn w:val="Navaden"/>
    <w:next w:val="Navaden"/>
    <w:uiPriority w:val="9"/>
    <w:qFormat/>
    <w:pPr>
      <w:keepNext/>
      <w:numPr>
        <w:ilvl w:val="2"/>
        <w:numId w:val="3"/>
      </w:numPr>
      <w:spacing w:before="240" w:after="60"/>
      <w:outlineLvl w:val="2"/>
    </w:pPr>
    <w:rPr>
      <w:rFonts w:ascii="InterstateCE-Regular" w:hAnsi="InterstateCE-Regular" w:cs="Arial"/>
      <w:bCs/>
      <w:sz w:val="22"/>
      <w:szCs w:val="26"/>
    </w:rPr>
  </w:style>
  <w:style w:type="paragraph" w:styleId="Naslov4">
    <w:name w:val="heading 4"/>
    <w:basedOn w:val="Navaden"/>
    <w:next w:val="Navaden"/>
    <w:link w:val="Naslov4Znak"/>
    <w:uiPriority w:val="9"/>
    <w:unhideWhenUsed/>
    <w:qFormat/>
    <w:rsid w:val="002C0F03"/>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semiHidden/>
    <w:unhideWhenUsed/>
    <w:qFormat/>
    <w:rsid w:val="002C0F03"/>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
    <w:semiHidden/>
    <w:unhideWhenUsed/>
    <w:qFormat/>
    <w:rsid w:val="002C0F03"/>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2C0F03"/>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
    <w:semiHidden/>
    <w:unhideWhenUsed/>
    <w:qFormat/>
    <w:rsid w:val="002C0F03"/>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2C0F03"/>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
    <w:name w:val="Alinea"/>
    <w:basedOn w:val="Navaden"/>
    <w:pPr>
      <w:numPr>
        <w:numId w:val="1"/>
      </w:numPr>
      <w:ind w:left="714" w:hanging="357"/>
    </w:pPr>
  </w:style>
  <w:style w:type="table" w:customStyle="1" w:styleId="Tabela-mrea">
    <w:name w:val="Tabela - mreža"/>
    <w:basedOn w:val="Navadnatabel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3">
    <w:name w:val="Navaden 3"/>
    <w:basedOn w:val="Navaden"/>
    <w:pPr>
      <w:spacing w:after="60"/>
    </w:pPr>
  </w:style>
  <w:style w:type="paragraph" w:styleId="Glava">
    <w:name w:val="header"/>
    <w:basedOn w:val="Navaden"/>
    <w:link w:val="GlavaZnak"/>
    <w:pPr>
      <w:tabs>
        <w:tab w:val="center" w:pos="4536"/>
        <w:tab w:val="right" w:pos="9072"/>
      </w:tabs>
    </w:pPr>
  </w:style>
  <w:style w:type="paragraph" w:styleId="Noga">
    <w:name w:val="footer"/>
    <w:basedOn w:val="Navaden"/>
    <w:link w:val="NogaZnak"/>
    <w:pPr>
      <w:tabs>
        <w:tab w:val="center" w:pos="4536"/>
        <w:tab w:val="right" w:pos="9072"/>
      </w:tabs>
    </w:pPr>
  </w:style>
  <w:style w:type="paragraph" w:styleId="Telobesedila">
    <w:name w:val="Body Text"/>
    <w:basedOn w:val="Navaden"/>
    <w:rPr>
      <w:rFonts w:ascii="Times New Roman" w:hAnsi="Times New Roman"/>
      <w:sz w:val="24"/>
      <w:szCs w:val="20"/>
    </w:rPr>
  </w:style>
  <w:style w:type="paragraph" w:styleId="Telobesedila2">
    <w:name w:val="Body Text 2"/>
    <w:basedOn w:val="Navaden"/>
    <w:link w:val="Telobesedila2Znak"/>
    <w:pPr>
      <w:spacing w:after="120" w:line="480" w:lineRule="auto"/>
    </w:pPr>
  </w:style>
  <w:style w:type="character" w:customStyle="1" w:styleId="Telobesedila2Znak">
    <w:name w:val="Telo besedila 2 Znak"/>
    <w:link w:val="Telobesedila2"/>
    <w:rPr>
      <w:rFonts w:ascii="InterstateCE-Light" w:hAnsi="InterstateCE-Light"/>
      <w:szCs w:val="24"/>
    </w:rPr>
  </w:style>
  <w:style w:type="character" w:styleId="Krepko">
    <w:name w:val="Strong"/>
    <w:qFormat/>
    <w:rPr>
      <w:b/>
      <w:bCs/>
    </w:rPr>
  </w:style>
  <w:style w:type="character" w:styleId="Hiperpovezava">
    <w:name w:val="Hyperlink"/>
    <w:uiPriority w:val="99"/>
    <w:rPr>
      <w:color w:val="0000FF"/>
      <w:u w:val="single"/>
    </w:rPr>
  </w:style>
  <w:style w:type="paragraph" w:customStyle="1" w:styleId="esegmentp">
    <w:name w:val="esegment_p"/>
    <w:basedOn w:val="Navaden"/>
    <w:pPr>
      <w:spacing w:after="210"/>
      <w:ind w:firstLine="240"/>
    </w:pPr>
    <w:rPr>
      <w:rFonts w:ascii="Times New Roman" w:hAnsi="Times New Roman"/>
      <w:color w:val="313131"/>
      <w:sz w:val="24"/>
    </w:rPr>
  </w:style>
  <w:style w:type="paragraph" w:customStyle="1" w:styleId="esegmenth4">
    <w:name w:val="esegment_h4"/>
    <w:basedOn w:val="Navaden"/>
    <w:pPr>
      <w:spacing w:after="210"/>
      <w:jc w:val="center"/>
    </w:pPr>
    <w:rPr>
      <w:rFonts w:ascii="Times New Roman" w:hAnsi="Times New Roman"/>
      <w:b/>
      <w:bCs/>
      <w:color w:val="313131"/>
      <w:sz w:val="24"/>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hAnsi="Tahoma" w:cs="Tahoma"/>
      <w:sz w:val="16"/>
      <w:szCs w:val="16"/>
    </w:rPr>
  </w:style>
  <w:style w:type="paragraph" w:customStyle="1" w:styleId="prvapika">
    <w:name w:val="prva pika"/>
    <w:basedOn w:val="Navaden"/>
    <w:rsid w:val="00800F44"/>
    <w:pPr>
      <w:numPr>
        <w:numId w:val="2"/>
      </w:numPr>
    </w:pPr>
    <w:rPr>
      <w:szCs w:val="20"/>
    </w:rPr>
  </w:style>
  <w:style w:type="character" w:customStyle="1" w:styleId="GlavaZnak">
    <w:name w:val="Glava Znak"/>
    <w:link w:val="Glava"/>
    <w:rsid w:val="00800F44"/>
    <w:rPr>
      <w:rFonts w:ascii="InterstateCE-Light" w:hAnsi="InterstateCE-Light"/>
      <w:szCs w:val="24"/>
      <w:lang w:val="sl-SI" w:eastAsia="sl-SI" w:bidi="ar-SA"/>
    </w:rPr>
  </w:style>
  <w:style w:type="table" w:customStyle="1" w:styleId="Tabelamrea1">
    <w:name w:val="Tabela – mreža1"/>
    <w:basedOn w:val="Navadnatabela"/>
    <w:next w:val="Tabela-mrea"/>
    <w:uiPriority w:val="39"/>
    <w:rsid w:val="000B44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693F50"/>
    <w:rPr>
      <w:sz w:val="16"/>
      <w:szCs w:val="16"/>
    </w:rPr>
  </w:style>
  <w:style w:type="paragraph" w:styleId="Pripombabesedilo">
    <w:name w:val="annotation text"/>
    <w:basedOn w:val="Navaden"/>
    <w:link w:val="PripombabesediloZnak"/>
    <w:uiPriority w:val="99"/>
    <w:rsid w:val="00693F50"/>
    <w:rPr>
      <w:szCs w:val="20"/>
    </w:rPr>
  </w:style>
  <w:style w:type="character" w:customStyle="1" w:styleId="PripombabesediloZnak">
    <w:name w:val="Pripomba – besedilo Znak"/>
    <w:link w:val="Pripombabesedilo"/>
    <w:uiPriority w:val="99"/>
    <w:rsid w:val="00693F50"/>
    <w:rPr>
      <w:rFonts w:ascii="InterstateCE-Light" w:hAnsi="InterstateCE-Light"/>
    </w:rPr>
  </w:style>
  <w:style w:type="paragraph" w:styleId="Zadevapripombe">
    <w:name w:val="annotation subject"/>
    <w:basedOn w:val="Pripombabesedilo"/>
    <w:next w:val="Pripombabesedilo"/>
    <w:link w:val="ZadevapripombeZnak"/>
    <w:rsid w:val="00693F50"/>
    <w:rPr>
      <w:b/>
      <w:bCs/>
    </w:rPr>
  </w:style>
  <w:style w:type="character" w:customStyle="1" w:styleId="ZadevapripombeZnak">
    <w:name w:val="Zadeva pripombe Znak"/>
    <w:link w:val="Zadevapripombe"/>
    <w:rsid w:val="00693F50"/>
    <w:rPr>
      <w:rFonts w:ascii="InterstateCE-Light" w:hAnsi="InterstateCE-Light"/>
      <w:b/>
      <w:bCs/>
    </w:rPr>
  </w:style>
  <w:style w:type="character" w:customStyle="1" w:styleId="NogaZnak">
    <w:name w:val="Noga Znak"/>
    <w:link w:val="Noga"/>
    <w:rsid w:val="002F3A13"/>
    <w:rPr>
      <w:rFonts w:ascii="InterstateCE-Light" w:hAnsi="InterstateCE-Light"/>
      <w:szCs w:val="24"/>
    </w:rPr>
  </w:style>
  <w:style w:type="paragraph" w:styleId="Odstavekseznama">
    <w:name w:val="List Paragraph"/>
    <w:basedOn w:val="Navaden"/>
    <w:uiPriority w:val="34"/>
    <w:qFormat/>
    <w:rsid w:val="00651571"/>
    <w:pPr>
      <w:ind w:left="720"/>
      <w:contextualSpacing/>
    </w:pPr>
  </w:style>
  <w:style w:type="paragraph" w:styleId="Napis">
    <w:name w:val="caption"/>
    <w:basedOn w:val="Navaden"/>
    <w:next w:val="Navaden"/>
    <w:uiPriority w:val="35"/>
    <w:unhideWhenUsed/>
    <w:qFormat/>
    <w:rsid w:val="002C69AA"/>
    <w:pPr>
      <w:spacing w:after="200"/>
    </w:pPr>
    <w:rPr>
      <w:rFonts w:eastAsiaTheme="minorHAnsi" w:cstheme="minorBidi"/>
      <w:i/>
      <w:iCs/>
      <w:color w:val="44546A" w:themeColor="text2"/>
      <w:sz w:val="18"/>
      <w:szCs w:val="18"/>
      <w:lang w:eastAsia="en-US"/>
    </w:rPr>
  </w:style>
  <w:style w:type="character" w:customStyle="1" w:styleId="Naslov4Znak">
    <w:name w:val="Naslov 4 Znak"/>
    <w:basedOn w:val="Privzetapisavaodstavka"/>
    <w:link w:val="Naslov4"/>
    <w:uiPriority w:val="9"/>
    <w:rsid w:val="002C0F03"/>
    <w:rPr>
      <w:rFonts w:asciiTheme="majorHAnsi" w:eastAsiaTheme="majorEastAsia" w:hAnsiTheme="majorHAnsi" w:cstheme="majorBidi"/>
      <w:i/>
      <w:iCs/>
      <w:color w:val="2F5496" w:themeColor="accent1" w:themeShade="BF"/>
      <w:szCs w:val="24"/>
    </w:rPr>
  </w:style>
  <w:style w:type="character" w:customStyle="1" w:styleId="Naslov5Znak">
    <w:name w:val="Naslov 5 Znak"/>
    <w:basedOn w:val="Privzetapisavaodstavka"/>
    <w:link w:val="Naslov5"/>
    <w:uiPriority w:val="9"/>
    <w:semiHidden/>
    <w:rsid w:val="002C0F03"/>
    <w:rPr>
      <w:rFonts w:asciiTheme="majorHAnsi" w:eastAsiaTheme="majorEastAsia" w:hAnsiTheme="majorHAnsi" w:cstheme="majorBidi"/>
      <w:color w:val="2F5496" w:themeColor="accent1" w:themeShade="BF"/>
      <w:szCs w:val="24"/>
    </w:rPr>
  </w:style>
  <w:style w:type="character" w:customStyle="1" w:styleId="Naslov6Znak">
    <w:name w:val="Naslov 6 Znak"/>
    <w:basedOn w:val="Privzetapisavaodstavka"/>
    <w:link w:val="Naslov6"/>
    <w:uiPriority w:val="9"/>
    <w:semiHidden/>
    <w:rsid w:val="002C0F03"/>
    <w:rPr>
      <w:rFonts w:asciiTheme="majorHAnsi" w:eastAsiaTheme="majorEastAsia" w:hAnsiTheme="majorHAnsi" w:cstheme="majorBidi"/>
      <w:color w:val="1F3763" w:themeColor="accent1" w:themeShade="7F"/>
      <w:szCs w:val="24"/>
    </w:rPr>
  </w:style>
  <w:style w:type="character" w:customStyle="1" w:styleId="Naslov7Znak">
    <w:name w:val="Naslov 7 Znak"/>
    <w:basedOn w:val="Privzetapisavaodstavka"/>
    <w:link w:val="Naslov7"/>
    <w:uiPriority w:val="9"/>
    <w:semiHidden/>
    <w:rsid w:val="002C0F03"/>
    <w:rPr>
      <w:rFonts w:asciiTheme="majorHAnsi" w:eastAsiaTheme="majorEastAsia" w:hAnsiTheme="majorHAnsi" w:cstheme="majorBidi"/>
      <w:i/>
      <w:iCs/>
      <w:color w:val="1F3763" w:themeColor="accent1" w:themeShade="7F"/>
      <w:szCs w:val="24"/>
    </w:rPr>
  </w:style>
  <w:style w:type="character" w:customStyle="1" w:styleId="Naslov8Znak">
    <w:name w:val="Naslov 8 Znak"/>
    <w:basedOn w:val="Privzetapisavaodstavka"/>
    <w:link w:val="Naslov8"/>
    <w:uiPriority w:val="9"/>
    <w:semiHidden/>
    <w:rsid w:val="002C0F03"/>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2C0F03"/>
    <w:rPr>
      <w:rFonts w:asciiTheme="majorHAnsi" w:eastAsiaTheme="majorEastAsia" w:hAnsiTheme="majorHAnsi" w:cstheme="majorBidi"/>
      <w:i/>
      <w:iCs/>
      <w:color w:val="272727" w:themeColor="text1" w:themeTint="D8"/>
      <w:sz w:val="21"/>
      <w:szCs w:val="21"/>
    </w:rPr>
  </w:style>
  <w:style w:type="character" w:customStyle="1" w:styleId="Naslov2Znak">
    <w:name w:val="Naslov 2 Znak"/>
    <w:basedOn w:val="Privzetapisavaodstavka"/>
    <w:link w:val="Naslov2"/>
    <w:uiPriority w:val="9"/>
    <w:rsid w:val="004F268A"/>
    <w:rPr>
      <w:rFonts w:ascii="Arial" w:hAnsi="Arial" w:cs="Arial"/>
      <w:bCs/>
      <w:iCs/>
      <w:sz w:val="24"/>
      <w:szCs w:val="28"/>
    </w:rPr>
  </w:style>
  <w:style w:type="paragraph" w:styleId="NaslovTOC">
    <w:name w:val="TOC Heading"/>
    <w:basedOn w:val="Naslov1"/>
    <w:next w:val="Navaden"/>
    <w:uiPriority w:val="39"/>
    <w:unhideWhenUsed/>
    <w:qFormat/>
    <w:rsid w:val="006E6E1B"/>
    <w:pPr>
      <w:keepLines/>
      <w:numPr>
        <w:numId w:val="0"/>
      </w:numPr>
      <w:spacing w:after="0" w:line="259" w:lineRule="auto"/>
      <w:jc w:val="left"/>
      <w:outlineLvl w:val="9"/>
    </w:pPr>
    <w:rPr>
      <w:rFonts w:asciiTheme="majorHAnsi" w:eastAsiaTheme="majorEastAsia" w:hAnsiTheme="majorHAnsi" w:cstheme="majorBidi"/>
      <w:bCs w:val="0"/>
      <w:color w:val="2F5496" w:themeColor="accent1" w:themeShade="BF"/>
      <w:kern w:val="0"/>
      <w:sz w:val="32"/>
    </w:rPr>
  </w:style>
  <w:style w:type="paragraph" w:styleId="Kazalovsebine1">
    <w:name w:val="toc 1"/>
    <w:basedOn w:val="Navaden"/>
    <w:next w:val="Navaden"/>
    <w:autoRedefine/>
    <w:uiPriority w:val="39"/>
    <w:rsid w:val="006E6E1B"/>
    <w:pPr>
      <w:spacing w:after="100"/>
    </w:pPr>
  </w:style>
  <w:style w:type="paragraph" w:styleId="Kazalovsebine2">
    <w:name w:val="toc 2"/>
    <w:basedOn w:val="Navaden"/>
    <w:next w:val="Navaden"/>
    <w:autoRedefine/>
    <w:uiPriority w:val="39"/>
    <w:rsid w:val="006E6E1B"/>
    <w:pPr>
      <w:spacing w:after="100"/>
      <w:ind w:left="200"/>
    </w:pPr>
  </w:style>
  <w:style w:type="character" w:styleId="Besedilooznabemesta">
    <w:name w:val="Placeholder Text"/>
    <w:basedOn w:val="Privzetapisavaodstavka"/>
    <w:uiPriority w:val="99"/>
    <w:semiHidden/>
    <w:rsid w:val="00CC2739"/>
    <w:rPr>
      <w:color w:val="808080"/>
    </w:rPr>
  </w:style>
  <w:style w:type="character" w:customStyle="1" w:styleId="Naslov1Znak">
    <w:name w:val="Naslov 1 Znak"/>
    <w:basedOn w:val="Privzetapisavaodstavka"/>
    <w:link w:val="Naslov1"/>
    <w:uiPriority w:val="9"/>
    <w:rsid w:val="004F268A"/>
    <w:rPr>
      <w:rFonts w:ascii="Arial" w:hAnsi="Arial" w:cs="Arial"/>
      <w:bCs/>
      <w:kern w:val="32"/>
      <w:sz w:val="28"/>
      <w:szCs w:val="32"/>
    </w:rPr>
  </w:style>
  <w:style w:type="character" w:customStyle="1" w:styleId="Nerazreenaomemba1">
    <w:name w:val="Nerazrešena omemba1"/>
    <w:basedOn w:val="Privzetapisavaodstavka"/>
    <w:uiPriority w:val="99"/>
    <w:semiHidden/>
    <w:unhideWhenUsed/>
    <w:rsid w:val="00F00639"/>
    <w:rPr>
      <w:color w:val="605E5C"/>
      <w:shd w:val="clear" w:color="auto" w:fill="E1DFDD"/>
    </w:rPr>
  </w:style>
  <w:style w:type="paragraph" w:styleId="Revizija">
    <w:name w:val="Revision"/>
    <w:hidden/>
    <w:uiPriority w:val="99"/>
    <w:semiHidden/>
    <w:rsid w:val="00C3294A"/>
    <w:rPr>
      <w:rFonts w:ascii="Arial" w:hAnsi="Arial"/>
      <w:szCs w:val="24"/>
    </w:rPr>
  </w:style>
  <w:style w:type="table" w:styleId="Tabelamrea">
    <w:name w:val="Table Grid"/>
    <w:basedOn w:val="Navadnatabela"/>
    <w:rsid w:val="00B125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150055">
      <w:bodyDiv w:val="1"/>
      <w:marLeft w:val="0"/>
      <w:marRight w:val="0"/>
      <w:marTop w:val="0"/>
      <w:marBottom w:val="0"/>
      <w:divBdr>
        <w:top w:val="none" w:sz="0" w:space="0" w:color="auto"/>
        <w:left w:val="none" w:sz="0" w:space="0" w:color="auto"/>
        <w:bottom w:val="none" w:sz="0" w:space="0" w:color="auto"/>
        <w:right w:val="none" w:sz="0" w:space="0" w:color="auto"/>
      </w:divBdr>
    </w:div>
    <w:div w:id="546912290">
      <w:bodyDiv w:val="1"/>
      <w:marLeft w:val="0"/>
      <w:marRight w:val="0"/>
      <w:marTop w:val="0"/>
      <w:marBottom w:val="0"/>
      <w:divBdr>
        <w:top w:val="none" w:sz="0" w:space="0" w:color="auto"/>
        <w:left w:val="none" w:sz="0" w:space="0" w:color="auto"/>
        <w:bottom w:val="none" w:sz="0" w:space="0" w:color="auto"/>
        <w:right w:val="none" w:sz="0" w:space="0" w:color="auto"/>
      </w:divBdr>
    </w:div>
    <w:div w:id="607657968">
      <w:bodyDiv w:val="1"/>
      <w:marLeft w:val="0"/>
      <w:marRight w:val="0"/>
      <w:marTop w:val="0"/>
      <w:marBottom w:val="0"/>
      <w:divBdr>
        <w:top w:val="none" w:sz="0" w:space="0" w:color="auto"/>
        <w:left w:val="none" w:sz="0" w:space="0" w:color="auto"/>
        <w:bottom w:val="none" w:sz="0" w:space="0" w:color="auto"/>
        <w:right w:val="none" w:sz="0" w:space="0" w:color="auto"/>
      </w:divBdr>
    </w:div>
    <w:div w:id="747188983">
      <w:bodyDiv w:val="1"/>
      <w:marLeft w:val="0"/>
      <w:marRight w:val="0"/>
      <w:marTop w:val="0"/>
      <w:marBottom w:val="0"/>
      <w:divBdr>
        <w:top w:val="none" w:sz="0" w:space="0" w:color="auto"/>
        <w:left w:val="none" w:sz="0" w:space="0" w:color="auto"/>
        <w:bottom w:val="none" w:sz="0" w:space="0" w:color="auto"/>
        <w:right w:val="none" w:sz="0" w:space="0" w:color="auto"/>
      </w:divBdr>
    </w:div>
    <w:div w:id="1292662712">
      <w:bodyDiv w:val="1"/>
      <w:marLeft w:val="0"/>
      <w:marRight w:val="0"/>
      <w:marTop w:val="0"/>
      <w:marBottom w:val="0"/>
      <w:divBdr>
        <w:top w:val="none" w:sz="0" w:space="0" w:color="auto"/>
        <w:left w:val="none" w:sz="0" w:space="0" w:color="auto"/>
        <w:bottom w:val="none" w:sz="0" w:space="0" w:color="auto"/>
        <w:right w:val="none" w:sz="0" w:space="0" w:color="auto"/>
      </w:divBdr>
    </w:div>
    <w:div w:id="1317878147">
      <w:bodyDiv w:val="1"/>
      <w:marLeft w:val="0"/>
      <w:marRight w:val="0"/>
      <w:marTop w:val="0"/>
      <w:marBottom w:val="0"/>
      <w:divBdr>
        <w:top w:val="none" w:sz="0" w:space="0" w:color="auto"/>
        <w:left w:val="none" w:sz="0" w:space="0" w:color="auto"/>
        <w:bottom w:val="none" w:sz="0" w:space="0" w:color="auto"/>
        <w:right w:val="none" w:sz="0" w:space="0" w:color="auto"/>
      </w:divBdr>
      <w:divsChild>
        <w:div w:id="1903321490">
          <w:marLeft w:val="0"/>
          <w:marRight w:val="60"/>
          <w:marTop w:val="0"/>
          <w:marBottom w:val="0"/>
          <w:divBdr>
            <w:top w:val="none" w:sz="0" w:space="0" w:color="auto"/>
            <w:left w:val="none" w:sz="0" w:space="0" w:color="auto"/>
            <w:bottom w:val="none" w:sz="0" w:space="0" w:color="auto"/>
            <w:right w:val="none" w:sz="0" w:space="0" w:color="auto"/>
          </w:divBdr>
          <w:divsChild>
            <w:div w:id="45497378">
              <w:marLeft w:val="0"/>
              <w:marRight w:val="0"/>
              <w:marTop w:val="0"/>
              <w:marBottom w:val="0"/>
              <w:divBdr>
                <w:top w:val="none" w:sz="0" w:space="0" w:color="auto"/>
                <w:left w:val="none" w:sz="0" w:space="0" w:color="auto"/>
                <w:bottom w:val="single" w:sz="24" w:space="0" w:color="FFFFFF"/>
                <w:right w:val="none" w:sz="0" w:space="0" w:color="auto"/>
              </w:divBdr>
              <w:divsChild>
                <w:div w:id="39297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952831">
      <w:bodyDiv w:val="1"/>
      <w:marLeft w:val="0"/>
      <w:marRight w:val="0"/>
      <w:marTop w:val="0"/>
      <w:marBottom w:val="0"/>
      <w:divBdr>
        <w:top w:val="none" w:sz="0" w:space="0" w:color="auto"/>
        <w:left w:val="none" w:sz="0" w:space="0" w:color="auto"/>
        <w:bottom w:val="none" w:sz="0" w:space="0" w:color="auto"/>
        <w:right w:val="none" w:sz="0" w:space="0" w:color="auto"/>
      </w:divBdr>
    </w:div>
    <w:div w:id="1389065811">
      <w:bodyDiv w:val="1"/>
      <w:marLeft w:val="0"/>
      <w:marRight w:val="0"/>
      <w:marTop w:val="0"/>
      <w:marBottom w:val="0"/>
      <w:divBdr>
        <w:top w:val="none" w:sz="0" w:space="0" w:color="auto"/>
        <w:left w:val="none" w:sz="0" w:space="0" w:color="auto"/>
        <w:bottom w:val="none" w:sz="0" w:space="0" w:color="auto"/>
        <w:right w:val="none" w:sz="0" w:space="0" w:color="auto"/>
      </w:divBdr>
    </w:div>
    <w:div w:id="1484540622">
      <w:bodyDiv w:val="1"/>
      <w:marLeft w:val="0"/>
      <w:marRight w:val="0"/>
      <w:marTop w:val="0"/>
      <w:marBottom w:val="0"/>
      <w:divBdr>
        <w:top w:val="none" w:sz="0" w:space="0" w:color="auto"/>
        <w:left w:val="none" w:sz="0" w:space="0" w:color="auto"/>
        <w:bottom w:val="none" w:sz="0" w:space="0" w:color="auto"/>
        <w:right w:val="none" w:sz="0" w:space="0" w:color="auto"/>
      </w:divBdr>
    </w:div>
    <w:div w:id="1673415336">
      <w:bodyDiv w:val="1"/>
      <w:marLeft w:val="0"/>
      <w:marRight w:val="0"/>
      <w:marTop w:val="0"/>
      <w:marBottom w:val="0"/>
      <w:divBdr>
        <w:top w:val="none" w:sz="0" w:space="0" w:color="auto"/>
        <w:left w:val="none" w:sz="0" w:space="0" w:color="auto"/>
        <w:bottom w:val="none" w:sz="0" w:space="0" w:color="auto"/>
        <w:right w:val="none" w:sz="0" w:space="0" w:color="auto"/>
      </w:divBdr>
    </w:div>
    <w:div w:id="1831556948">
      <w:bodyDiv w:val="1"/>
      <w:marLeft w:val="0"/>
      <w:marRight w:val="0"/>
      <w:marTop w:val="0"/>
      <w:marBottom w:val="0"/>
      <w:divBdr>
        <w:top w:val="none" w:sz="0" w:space="0" w:color="auto"/>
        <w:left w:val="none" w:sz="0" w:space="0" w:color="auto"/>
        <w:bottom w:val="none" w:sz="0" w:space="0" w:color="auto"/>
        <w:right w:val="none" w:sz="0" w:space="0" w:color="auto"/>
      </w:divBdr>
    </w:div>
    <w:div w:id="203561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D36A17D-06E4-449A-8219-5954C51E2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Pages>
  <Words>3507</Words>
  <Characters>19991</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navodilo</vt:lpstr>
    </vt:vector>
  </TitlesOfParts>
  <Company>dars d.d.</Company>
  <LinksUpToDate>false</LinksUpToDate>
  <CharactersWithSpaces>23452</CharactersWithSpaces>
  <SharedDoc>false</SharedDoc>
  <HLinks>
    <vt:vector size="12" baseType="variant">
      <vt:variant>
        <vt:i4>4587627</vt:i4>
      </vt:variant>
      <vt:variant>
        <vt:i4>60</vt:i4>
      </vt:variant>
      <vt:variant>
        <vt:i4>0</vt:i4>
      </vt:variant>
      <vt:variant>
        <vt:i4>5</vt:i4>
      </vt:variant>
      <vt:variant>
        <vt:lpwstr>mailto:info@akos.si</vt:lpwstr>
      </vt:variant>
      <vt:variant>
        <vt:lpwstr/>
      </vt:variant>
      <vt:variant>
        <vt:i4>4587627</vt:i4>
      </vt:variant>
      <vt:variant>
        <vt:i4>0</vt:i4>
      </vt:variant>
      <vt:variant>
        <vt:i4>0</vt:i4>
      </vt:variant>
      <vt:variant>
        <vt:i4>5</vt:i4>
      </vt:variant>
      <vt:variant>
        <vt:lpwstr>mailto:info@akos.si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navodilo</dc:title>
  <dc:subject/>
  <dc:creator>Marko Kovačič</dc:creator>
  <cp:keywords/>
  <dc:description/>
  <cp:lastModifiedBy>Matevž Kocjan</cp:lastModifiedBy>
  <cp:revision>114</cp:revision>
  <cp:lastPrinted>2018-10-25T07:07:00Z</cp:lastPrinted>
  <dcterms:created xsi:type="dcterms:W3CDTF">2026-03-30T13:20:00Z</dcterms:created>
  <dcterms:modified xsi:type="dcterms:W3CDTF">2026-05-19T05:56:00Z</dcterms:modified>
</cp:coreProperties>
</file>